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08F1" w14:textId="77777777" w:rsidR="007E7FB2" w:rsidRDefault="007E7FB2" w:rsidP="006E79E5">
      <w:pPr>
        <w:rPr>
          <w:rFonts w:ascii="Aptos Display" w:hAnsi="Aptos Display"/>
          <w:b/>
          <w:bCs/>
          <w:sz w:val="24"/>
          <w:szCs w:val="24"/>
        </w:rPr>
      </w:pPr>
    </w:p>
    <w:p w14:paraId="0F081EE1" w14:textId="4704A65D" w:rsidR="006E79E5" w:rsidRPr="001D152C" w:rsidRDefault="006E79E5" w:rsidP="006E79E5">
      <w:pPr>
        <w:rPr>
          <w:rFonts w:ascii="Aptos Display" w:hAnsi="Aptos Display"/>
          <w:b/>
          <w:bCs/>
          <w:sz w:val="24"/>
          <w:szCs w:val="24"/>
          <w:u w:val="single"/>
        </w:rPr>
      </w:pPr>
      <w:r w:rsidRPr="001D152C">
        <w:rPr>
          <w:rFonts w:ascii="Aptos Display" w:hAnsi="Aptos Display"/>
          <w:b/>
          <w:bCs/>
          <w:sz w:val="24"/>
          <w:szCs w:val="24"/>
          <w:u w:val="single"/>
        </w:rPr>
        <w:t xml:space="preserve">Section 1: Identification of the </w:t>
      </w:r>
      <w:r w:rsidR="00177F25" w:rsidRPr="001D152C">
        <w:rPr>
          <w:rFonts w:ascii="Aptos Display" w:hAnsi="Aptos Display"/>
          <w:b/>
          <w:bCs/>
          <w:sz w:val="24"/>
          <w:szCs w:val="24"/>
          <w:u w:val="single"/>
        </w:rPr>
        <w:t>S</w:t>
      </w:r>
      <w:r w:rsidRPr="001D152C">
        <w:rPr>
          <w:rFonts w:ascii="Aptos Display" w:hAnsi="Aptos Display"/>
          <w:b/>
          <w:bCs/>
          <w:sz w:val="24"/>
          <w:szCs w:val="24"/>
          <w:u w:val="single"/>
        </w:rPr>
        <w:t>ubstance/</w:t>
      </w:r>
      <w:r w:rsidR="00177F25" w:rsidRPr="001D152C">
        <w:rPr>
          <w:rFonts w:ascii="Aptos Display" w:hAnsi="Aptos Display"/>
          <w:b/>
          <w:bCs/>
          <w:sz w:val="24"/>
          <w:szCs w:val="24"/>
          <w:u w:val="single"/>
        </w:rPr>
        <w:t>M</w:t>
      </w:r>
      <w:r w:rsidRPr="001D152C">
        <w:rPr>
          <w:rFonts w:ascii="Aptos Display" w:hAnsi="Aptos Display"/>
          <w:b/>
          <w:bCs/>
          <w:sz w:val="24"/>
          <w:szCs w:val="24"/>
          <w:u w:val="single"/>
        </w:rPr>
        <w:t xml:space="preserve">ixture and of the </w:t>
      </w:r>
      <w:r w:rsidR="00177F25" w:rsidRPr="001D152C">
        <w:rPr>
          <w:rFonts w:ascii="Aptos Display" w:hAnsi="Aptos Display"/>
          <w:b/>
          <w:bCs/>
          <w:sz w:val="24"/>
          <w:szCs w:val="24"/>
          <w:u w:val="single"/>
        </w:rPr>
        <w:t>C</w:t>
      </w:r>
      <w:r w:rsidRPr="001D152C">
        <w:rPr>
          <w:rFonts w:ascii="Aptos Display" w:hAnsi="Aptos Display"/>
          <w:b/>
          <w:bCs/>
          <w:sz w:val="24"/>
          <w:szCs w:val="24"/>
          <w:u w:val="single"/>
        </w:rPr>
        <w:t>ompany</w:t>
      </w:r>
    </w:p>
    <w:p w14:paraId="7EEA0409" w14:textId="77777777" w:rsidR="006E79E5" w:rsidRPr="001D152C" w:rsidRDefault="006E79E5" w:rsidP="006E79E5">
      <w:pPr>
        <w:rPr>
          <w:rFonts w:ascii="Aptos Display" w:hAnsi="Aptos Display" w:cs="Verdana"/>
          <w:b/>
          <w:color w:val="000000"/>
          <w:szCs w:val="21"/>
        </w:rPr>
      </w:pPr>
      <w:r w:rsidRPr="001D152C">
        <w:rPr>
          <w:rFonts w:ascii="Aptos Display" w:hAnsi="Aptos Display" w:cs="Verdana"/>
          <w:b/>
          <w:color w:val="000000"/>
          <w:szCs w:val="21"/>
        </w:rPr>
        <w:t>Product identifier</w:t>
      </w:r>
    </w:p>
    <w:tbl>
      <w:tblPr>
        <w:tblStyle w:val="a7"/>
        <w:tblW w:w="885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5987"/>
      </w:tblGrid>
      <w:tr w:rsidR="006E79E5" w:rsidRPr="001D152C" w14:paraId="1156F094" w14:textId="77777777" w:rsidTr="00CF6F45">
        <w:tc>
          <w:tcPr>
            <w:tcW w:w="2867" w:type="dxa"/>
          </w:tcPr>
          <w:p w14:paraId="72A9D111"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Product Name</w:t>
            </w:r>
          </w:p>
        </w:tc>
        <w:tc>
          <w:tcPr>
            <w:tcW w:w="5987" w:type="dxa"/>
          </w:tcPr>
          <w:p w14:paraId="77C6667E" w14:textId="73407C03" w:rsidR="006E79E5" w:rsidRPr="00502E6C" w:rsidRDefault="007B6C58" w:rsidP="00473683">
            <w:pPr>
              <w:pStyle w:val="a8"/>
              <w:ind w:firstLineChars="0" w:firstLine="0"/>
              <w:rPr>
                <w:rFonts w:ascii="Aptos Display" w:hAnsi="Aptos Display"/>
                <w:szCs w:val="21"/>
                <w:highlight w:val="yellow"/>
              </w:rPr>
            </w:pPr>
            <w:r w:rsidRPr="007B6C58">
              <w:rPr>
                <w:rFonts w:ascii="Aptos Display" w:hAnsi="Aptos Display" w:hint="eastAsia"/>
                <w:szCs w:val="21"/>
              </w:rPr>
              <w:t>2-UNDECANONE</w:t>
            </w:r>
          </w:p>
        </w:tc>
      </w:tr>
      <w:tr w:rsidR="006E79E5" w:rsidRPr="001D152C" w14:paraId="241226FF" w14:textId="77777777" w:rsidTr="00CF6F45">
        <w:tc>
          <w:tcPr>
            <w:tcW w:w="2867" w:type="dxa"/>
          </w:tcPr>
          <w:p w14:paraId="4F581A88"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Product Number</w:t>
            </w:r>
          </w:p>
        </w:tc>
        <w:tc>
          <w:tcPr>
            <w:tcW w:w="5987" w:type="dxa"/>
          </w:tcPr>
          <w:p w14:paraId="01FEB92A" w14:textId="1619B663" w:rsidR="006E79E5" w:rsidRPr="00502E6C" w:rsidRDefault="006F350C" w:rsidP="00473683">
            <w:pPr>
              <w:pStyle w:val="a8"/>
              <w:ind w:firstLineChars="0" w:firstLine="0"/>
              <w:rPr>
                <w:rFonts w:ascii="Aptos Display" w:hAnsi="Aptos Display"/>
                <w:szCs w:val="21"/>
                <w:highlight w:val="yellow"/>
              </w:rPr>
            </w:pPr>
            <w:r w:rsidRPr="006F350C">
              <w:rPr>
                <w:rFonts w:ascii="Aptos Display" w:hAnsi="Aptos Display" w:hint="eastAsia"/>
                <w:szCs w:val="21"/>
              </w:rPr>
              <w:t>772-3373</w:t>
            </w:r>
          </w:p>
        </w:tc>
      </w:tr>
    </w:tbl>
    <w:p w14:paraId="332326E3" w14:textId="77777777" w:rsidR="006E79E5" w:rsidRPr="001D152C" w:rsidRDefault="006E79E5" w:rsidP="006E79E5">
      <w:pPr>
        <w:rPr>
          <w:rFonts w:ascii="Aptos Display" w:hAnsi="Aptos Display"/>
          <w:b/>
          <w:szCs w:val="21"/>
        </w:rPr>
      </w:pPr>
      <w:r w:rsidRPr="001D152C">
        <w:rPr>
          <w:rFonts w:ascii="Aptos Display" w:hAnsi="Aptos Display"/>
          <w:b/>
          <w:szCs w:val="21"/>
        </w:rPr>
        <w:t>Relevant identified use of the substance/mixture and uses advised against</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5045"/>
      </w:tblGrid>
      <w:tr w:rsidR="006E79E5" w:rsidRPr="001D152C" w14:paraId="619ED72D" w14:textId="77777777" w:rsidTr="00473683">
        <w:tc>
          <w:tcPr>
            <w:tcW w:w="2901" w:type="dxa"/>
          </w:tcPr>
          <w:p w14:paraId="6697AA34"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Use of Substance/Mixture</w:t>
            </w:r>
          </w:p>
        </w:tc>
        <w:tc>
          <w:tcPr>
            <w:tcW w:w="5045" w:type="dxa"/>
          </w:tcPr>
          <w:p w14:paraId="636981A1" w14:textId="65A9939F" w:rsidR="006E79E5" w:rsidRPr="001D152C" w:rsidRDefault="006E79E5" w:rsidP="00473683">
            <w:pPr>
              <w:pStyle w:val="a8"/>
              <w:ind w:firstLineChars="0" w:firstLine="0"/>
              <w:rPr>
                <w:rFonts w:ascii="Aptos Display" w:hAnsi="Aptos Display"/>
                <w:szCs w:val="21"/>
              </w:rPr>
            </w:pPr>
            <w:r w:rsidRPr="007B6C58">
              <w:rPr>
                <w:rFonts w:ascii="Aptos Display" w:hAnsi="Aptos Display"/>
                <w:szCs w:val="21"/>
              </w:rPr>
              <w:t>F</w:t>
            </w:r>
            <w:r w:rsidR="007B6C58" w:rsidRPr="007B6C58">
              <w:rPr>
                <w:rFonts w:ascii="Aptos Display" w:hAnsi="Aptos Display" w:hint="eastAsia"/>
                <w:szCs w:val="21"/>
              </w:rPr>
              <w:t>lavor and f</w:t>
            </w:r>
            <w:r w:rsidRPr="007B6C58">
              <w:rPr>
                <w:rFonts w:ascii="Aptos Display" w:hAnsi="Aptos Display"/>
                <w:szCs w:val="21"/>
              </w:rPr>
              <w:t>ragrance agent</w:t>
            </w:r>
            <w:r w:rsidR="007B6C58" w:rsidRPr="007B6C58">
              <w:rPr>
                <w:rFonts w:ascii="Aptos Display" w:hAnsi="Aptos Display" w:hint="eastAsia"/>
                <w:szCs w:val="21"/>
              </w:rPr>
              <w:t>s</w:t>
            </w:r>
            <w:r w:rsidRPr="007B6C58">
              <w:rPr>
                <w:rFonts w:ascii="Aptos Display" w:hAnsi="Aptos Display"/>
                <w:szCs w:val="21"/>
              </w:rPr>
              <w:t>.</w:t>
            </w:r>
          </w:p>
        </w:tc>
      </w:tr>
    </w:tbl>
    <w:p w14:paraId="25B1C373" w14:textId="77777777" w:rsidR="006E79E5" w:rsidRPr="001D152C" w:rsidRDefault="006E79E5" w:rsidP="006E79E5">
      <w:pPr>
        <w:rPr>
          <w:rFonts w:ascii="Aptos Display" w:hAnsi="Aptos Display"/>
          <w:b/>
          <w:szCs w:val="21"/>
        </w:rPr>
      </w:pPr>
      <w:r w:rsidRPr="001D152C">
        <w:rPr>
          <w:rFonts w:ascii="Aptos Display" w:hAnsi="Aptos Display"/>
          <w:b/>
          <w:szCs w:val="21"/>
        </w:rPr>
        <w:t>Details of supplier of the SDS</w:t>
      </w:r>
    </w:p>
    <w:tbl>
      <w:tblPr>
        <w:tblStyle w:val="a7"/>
        <w:tblW w:w="885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229"/>
      </w:tblGrid>
      <w:tr w:rsidR="006E79E5" w:rsidRPr="001D152C" w14:paraId="22E3378A" w14:textId="77777777" w:rsidTr="00CF6F45">
        <w:tc>
          <w:tcPr>
            <w:tcW w:w="1625" w:type="dxa"/>
          </w:tcPr>
          <w:p w14:paraId="2FA3CE0C"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Company</w:t>
            </w:r>
          </w:p>
        </w:tc>
        <w:tc>
          <w:tcPr>
            <w:tcW w:w="7229" w:type="dxa"/>
          </w:tcPr>
          <w:p w14:paraId="3A246FD6"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O’Laughlin Corporation Limited</w:t>
            </w:r>
          </w:p>
        </w:tc>
      </w:tr>
      <w:tr w:rsidR="006E79E5" w:rsidRPr="001D152C" w14:paraId="684B6973" w14:textId="77777777" w:rsidTr="00CF6F45">
        <w:tc>
          <w:tcPr>
            <w:tcW w:w="1625" w:type="dxa"/>
          </w:tcPr>
          <w:p w14:paraId="01D677F6"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Address</w:t>
            </w:r>
          </w:p>
        </w:tc>
        <w:tc>
          <w:tcPr>
            <w:tcW w:w="7229" w:type="dxa"/>
            <w:vAlign w:val="center"/>
          </w:tcPr>
          <w:p w14:paraId="1BC4CF24" w14:textId="131D9358" w:rsidR="006E79E5" w:rsidRPr="001D152C" w:rsidRDefault="00BA1AC9" w:rsidP="000602FA">
            <w:pPr>
              <w:pStyle w:val="a5"/>
              <w:jc w:val="both"/>
              <w:rPr>
                <w:rFonts w:ascii="Aptos Display" w:hAnsi="Aptos Display"/>
                <w:sz w:val="21"/>
                <w:szCs w:val="21"/>
              </w:rPr>
            </w:pPr>
            <w:r w:rsidRPr="00BA1AC9">
              <w:rPr>
                <w:rFonts w:ascii="Aptos Display" w:hAnsi="Aptos Display" w:hint="eastAsia"/>
                <w:sz w:val="21"/>
                <w:szCs w:val="21"/>
              </w:rPr>
              <w:t>Suite 903, The Chinese Bank Building, 61-65 Des Voeux Road, Central, Hong Kong</w:t>
            </w:r>
          </w:p>
        </w:tc>
      </w:tr>
      <w:tr w:rsidR="006E79E5" w:rsidRPr="001D152C" w14:paraId="0318A2B7" w14:textId="77777777" w:rsidTr="00CF6F45">
        <w:tc>
          <w:tcPr>
            <w:tcW w:w="1625" w:type="dxa"/>
          </w:tcPr>
          <w:p w14:paraId="30195BA9"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Telephone</w:t>
            </w:r>
          </w:p>
        </w:tc>
        <w:tc>
          <w:tcPr>
            <w:tcW w:w="7229" w:type="dxa"/>
          </w:tcPr>
          <w:p w14:paraId="57DE3809"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(852) 2527 1031</w:t>
            </w:r>
          </w:p>
        </w:tc>
      </w:tr>
      <w:tr w:rsidR="006E79E5" w:rsidRPr="001D152C" w14:paraId="19509A06" w14:textId="77777777" w:rsidTr="00CF6F45">
        <w:tc>
          <w:tcPr>
            <w:tcW w:w="1625" w:type="dxa"/>
          </w:tcPr>
          <w:p w14:paraId="6326FA1B"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Fax</w:t>
            </w:r>
          </w:p>
        </w:tc>
        <w:tc>
          <w:tcPr>
            <w:tcW w:w="7229" w:type="dxa"/>
          </w:tcPr>
          <w:p w14:paraId="6955BD6B" w14:textId="77777777" w:rsidR="006E79E5" w:rsidRPr="001D152C" w:rsidRDefault="006E79E5" w:rsidP="00473683">
            <w:pPr>
              <w:pStyle w:val="a8"/>
              <w:ind w:firstLineChars="0" w:firstLine="0"/>
              <w:rPr>
                <w:rFonts w:ascii="Aptos Display" w:hAnsi="Aptos Display"/>
                <w:szCs w:val="21"/>
              </w:rPr>
            </w:pPr>
            <w:r w:rsidRPr="001D152C">
              <w:rPr>
                <w:rFonts w:ascii="Aptos Display" w:hAnsi="Aptos Display"/>
                <w:szCs w:val="21"/>
              </w:rPr>
              <w:t>(852) 2529 0231</w:t>
            </w:r>
          </w:p>
        </w:tc>
      </w:tr>
      <w:tr w:rsidR="006E79E5" w:rsidRPr="001D152C" w14:paraId="66D7FCE2" w14:textId="77777777" w:rsidTr="00CF6F45">
        <w:tc>
          <w:tcPr>
            <w:tcW w:w="1625" w:type="dxa"/>
          </w:tcPr>
          <w:p w14:paraId="44319E16" w14:textId="219178AE" w:rsidR="006E79E5" w:rsidRPr="001D152C" w:rsidRDefault="00002850" w:rsidP="00473683">
            <w:pPr>
              <w:pStyle w:val="a8"/>
              <w:ind w:firstLineChars="0" w:firstLine="0"/>
              <w:rPr>
                <w:rFonts w:ascii="Aptos Display" w:hAnsi="Aptos Display"/>
                <w:szCs w:val="21"/>
              </w:rPr>
            </w:pPr>
            <w:r w:rsidRPr="001D152C">
              <w:rPr>
                <w:rFonts w:ascii="Aptos Display" w:hAnsi="Aptos Display"/>
                <w:szCs w:val="21"/>
              </w:rPr>
              <w:t>Website</w:t>
            </w:r>
          </w:p>
        </w:tc>
        <w:tc>
          <w:tcPr>
            <w:tcW w:w="7229" w:type="dxa"/>
          </w:tcPr>
          <w:p w14:paraId="3E8A9DE4" w14:textId="6910AC92" w:rsidR="006E79E5" w:rsidRPr="001D152C" w:rsidRDefault="00002850" w:rsidP="00473683">
            <w:pPr>
              <w:pStyle w:val="a8"/>
              <w:ind w:firstLineChars="0" w:firstLine="0"/>
              <w:rPr>
                <w:rFonts w:ascii="Aptos Display" w:hAnsi="Aptos Display"/>
                <w:szCs w:val="21"/>
              </w:rPr>
            </w:pPr>
            <w:r w:rsidRPr="001D152C">
              <w:rPr>
                <w:rFonts w:ascii="Aptos Display" w:hAnsi="Aptos Display"/>
                <w:szCs w:val="21"/>
              </w:rPr>
              <w:t>www.olaughlinco.com</w:t>
            </w:r>
          </w:p>
        </w:tc>
      </w:tr>
    </w:tbl>
    <w:p w14:paraId="070D47C4" w14:textId="77777777" w:rsidR="006E79E5" w:rsidRPr="001D152C" w:rsidRDefault="006E79E5" w:rsidP="006E79E5">
      <w:pPr>
        <w:rPr>
          <w:rFonts w:ascii="Aptos Display" w:hAnsi="Aptos Display"/>
          <w:b/>
          <w:szCs w:val="21"/>
        </w:rPr>
      </w:pPr>
      <w:r w:rsidRPr="001D152C">
        <w:rPr>
          <w:rFonts w:ascii="Aptos Display" w:hAnsi="Aptos Display"/>
          <w:b/>
          <w:szCs w:val="21"/>
        </w:rPr>
        <w:t>Emergency telephone number</w:t>
      </w:r>
    </w:p>
    <w:p w14:paraId="2386DFA1" w14:textId="77777777" w:rsidR="006E79E5" w:rsidRPr="001D152C" w:rsidRDefault="006E79E5" w:rsidP="006E79E5">
      <w:pPr>
        <w:pStyle w:val="a8"/>
        <w:ind w:left="360" w:firstLineChars="0" w:firstLine="0"/>
        <w:rPr>
          <w:rFonts w:ascii="Aptos Display" w:hAnsi="Aptos Display"/>
          <w:szCs w:val="21"/>
        </w:rPr>
      </w:pPr>
      <w:r w:rsidRPr="001D152C">
        <w:rPr>
          <w:rFonts w:ascii="Aptos Display" w:hAnsi="Aptos Display"/>
          <w:szCs w:val="21"/>
        </w:rPr>
        <w:t>(852) 2527 1031</w:t>
      </w:r>
    </w:p>
    <w:p w14:paraId="403B8907" w14:textId="77777777" w:rsidR="007E7FB2" w:rsidRPr="001D152C" w:rsidRDefault="007E7FB2" w:rsidP="006960F7">
      <w:pPr>
        <w:rPr>
          <w:rFonts w:ascii="Aptos Display" w:hAnsi="Aptos Display"/>
          <w:b/>
          <w:bCs/>
          <w:sz w:val="24"/>
          <w:szCs w:val="24"/>
        </w:rPr>
      </w:pPr>
    </w:p>
    <w:p w14:paraId="44DC71C9" w14:textId="30FBA025" w:rsidR="004F1C5C" w:rsidRPr="001D152C" w:rsidRDefault="000D0516" w:rsidP="006960F7">
      <w:pPr>
        <w:rPr>
          <w:rFonts w:ascii="Aptos Display" w:hAnsi="Aptos Display"/>
          <w:b/>
          <w:bCs/>
          <w:sz w:val="24"/>
          <w:szCs w:val="24"/>
          <w:u w:val="single"/>
        </w:rPr>
      </w:pPr>
      <w:r w:rsidRPr="001D152C">
        <w:rPr>
          <w:rFonts w:ascii="Aptos Display" w:hAnsi="Aptos Display"/>
          <w:b/>
          <w:bCs/>
          <w:sz w:val="24"/>
          <w:szCs w:val="24"/>
          <w:u w:val="single"/>
        </w:rPr>
        <w:t xml:space="preserve">Section 2: Hazards </w:t>
      </w:r>
      <w:r w:rsidR="00177F25" w:rsidRPr="001D152C">
        <w:rPr>
          <w:rFonts w:ascii="Aptos Display" w:hAnsi="Aptos Display"/>
          <w:b/>
          <w:bCs/>
          <w:sz w:val="24"/>
          <w:szCs w:val="24"/>
          <w:u w:val="single"/>
        </w:rPr>
        <w:t>I</w:t>
      </w:r>
      <w:r w:rsidRPr="001D152C">
        <w:rPr>
          <w:rFonts w:ascii="Aptos Display" w:hAnsi="Aptos Display"/>
          <w:b/>
          <w:bCs/>
          <w:sz w:val="24"/>
          <w:szCs w:val="24"/>
          <w:u w:val="single"/>
        </w:rPr>
        <w:t>dentification</w:t>
      </w:r>
    </w:p>
    <w:p w14:paraId="59AA7FC2" w14:textId="77777777" w:rsidR="00177F25" w:rsidRPr="001D152C" w:rsidRDefault="00177F25" w:rsidP="00177F25">
      <w:pPr>
        <w:rPr>
          <w:rFonts w:ascii="Aptos Display" w:hAnsi="Aptos Display"/>
          <w:b/>
          <w:bCs/>
          <w:szCs w:val="21"/>
        </w:rPr>
      </w:pPr>
      <w:r w:rsidRPr="001D152C">
        <w:rPr>
          <w:rFonts w:ascii="Aptos Display" w:hAnsi="Aptos Display"/>
          <w:b/>
          <w:bCs/>
          <w:szCs w:val="21"/>
        </w:rPr>
        <w:t>Classification of the substance or mixture</w:t>
      </w:r>
    </w:p>
    <w:p w14:paraId="7CF41E39" w14:textId="77777777" w:rsidR="00177F25" w:rsidRPr="001D152C" w:rsidRDefault="00177F25" w:rsidP="00177F25">
      <w:pPr>
        <w:rPr>
          <w:rFonts w:ascii="Aptos Display" w:hAnsi="Aptos Display"/>
          <w:b/>
          <w:bCs/>
          <w:szCs w:val="21"/>
        </w:rPr>
      </w:pPr>
      <w:r w:rsidRPr="001D152C">
        <w:rPr>
          <w:rFonts w:ascii="Aptos Display" w:hAnsi="Aptos Display"/>
          <w:b/>
          <w:bCs/>
          <w:szCs w:val="21"/>
        </w:rPr>
        <w:t>Classification according to Regulation (EC) No 1272/2008</w:t>
      </w:r>
    </w:p>
    <w:p w14:paraId="3C386E5D" w14:textId="1EC3F082" w:rsidR="00177F25" w:rsidRPr="007B6C58" w:rsidRDefault="007B6C58" w:rsidP="00177F25">
      <w:pPr>
        <w:rPr>
          <w:rFonts w:ascii="Aptos Display" w:hAnsi="Aptos Display"/>
          <w:szCs w:val="21"/>
        </w:rPr>
      </w:pPr>
      <w:r w:rsidRPr="007B6C58">
        <w:rPr>
          <w:rFonts w:ascii="Aptos Display" w:hAnsi="Aptos Display" w:hint="eastAsia"/>
          <w:szCs w:val="21"/>
        </w:rPr>
        <w:t>Skin corrosion/irritation</w:t>
      </w:r>
      <w:r w:rsidR="00177F25" w:rsidRPr="007B6C58">
        <w:rPr>
          <w:rFonts w:ascii="Aptos Display" w:hAnsi="Aptos Display"/>
          <w:szCs w:val="21"/>
        </w:rPr>
        <w:t xml:space="preserve">, Category </w:t>
      </w:r>
      <w:r w:rsidRPr="007B6C58">
        <w:rPr>
          <w:rFonts w:ascii="Aptos Display" w:hAnsi="Aptos Display" w:hint="eastAsia"/>
          <w:szCs w:val="21"/>
        </w:rPr>
        <w:t>2</w:t>
      </w:r>
      <w:r w:rsidR="00177F25" w:rsidRPr="007B6C58">
        <w:rPr>
          <w:rFonts w:ascii="Aptos Display" w:hAnsi="Aptos Display"/>
          <w:szCs w:val="21"/>
        </w:rPr>
        <w:t>, H3</w:t>
      </w:r>
      <w:r w:rsidRPr="007B6C58">
        <w:rPr>
          <w:rFonts w:ascii="Aptos Display" w:hAnsi="Aptos Display" w:hint="eastAsia"/>
          <w:szCs w:val="21"/>
        </w:rPr>
        <w:t>15</w:t>
      </w:r>
    </w:p>
    <w:p w14:paraId="15AC3B27" w14:textId="77777777" w:rsidR="00177F25" w:rsidRDefault="00177F25" w:rsidP="00177F25">
      <w:pPr>
        <w:rPr>
          <w:rFonts w:ascii="Aptos Display" w:hAnsi="Aptos Display"/>
          <w:szCs w:val="21"/>
        </w:rPr>
      </w:pPr>
      <w:r w:rsidRPr="007B6C58">
        <w:rPr>
          <w:rFonts w:ascii="Aptos Display" w:hAnsi="Aptos Display"/>
          <w:szCs w:val="21"/>
        </w:rPr>
        <w:t>Hazardous to the aquatic environment, acute hazard, Category 1, H400</w:t>
      </w:r>
    </w:p>
    <w:p w14:paraId="391C4D3E" w14:textId="1EDD90BC" w:rsidR="007B6C58" w:rsidRPr="001D152C" w:rsidRDefault="007B6C58" w:rsidP="007B6C58">
      <w:pPr>
        <w:rPr>
          <w:rFonts w:ascii="Aptos Display" w:hAnsi="Aptos Display"/>
          <w:szCs w:val="21"/>
        </w:rPr>
      </w:pPr>
      <w:r w:rsidRPr="007B6C58">
        <w:rPr>
          <w:rFonts w:ascii="Aptos Display" w:hAnsi="Aptos Display" w:hint="eastAsia"/>
          <w:szCs w:val="21"/>
        </w:rPr>
        <w:t>Hazardous to the aquatic environment, long-term hazard, Category 1, H4</w:t>
      </w:r>
      <w:r>
        <w:rPr>
          <w:rFonts w:ascii="Aptos Display" w:hAnsi="Aptos Display" w:hint="eastAsia"/>
          <w:szCs w:val="21"/>
        </w:rPr>
        <w:t>10</w:t>
      </w:r>
    </w:p>
    <w:p w14:paraId="0B65F1A8" w14:textId="77777777" w:rsidR="00177F25" w:rsidRPr="001D152C" w:rsidRDefault="00177F25" w:rsidP="00177F25">
      <w:pPr>
        <w:rPr>
          <w:rFonts w:ascii="Aptos Display" w:hAnsi="Aptos Display"/>
          <w:b/>
          <w:bCs/>
          <w:szCs w:val="21"/>
        </w:rPr>
      </w:pPr>
      <w:r w:rsidRPr="001D152C">
        <w:rPr>
          <w:rFonts w:ascii="Aptos Display" w:hAnsi="Aptos Display"/>
          <w:b/>
          <w:bCs/>
          <w:szCs w:val="21"/>
        </w:rPr>
        <w:t>Labelling elements</w:t>
      </w:r>
    </w:p>
    <w:p w14:paraId="60F46D21" w14:textId="77777777" w:rsidR="00177F25" w:rsidRPr="001D152C" w:rsidRDefault="00177F25" w:rsidP="00177F25">
      <w:pPr>
        <w:rPr>
          <w:rFonts w:ascii="Aptos Display" w:hAnsi="Aptos Display"/>
          <w:b/>
          <w:bCs/>
          <w:szCs w:val="21"/>
        </w:rPr>
      </w:pPr>
      <w:r w:rsidRPr="001D152C">
        <w:rPr>
          <w:rFonts w:ascii="Aptos Display" w:hAnsi="Aptos Display"/>
          <w:b/>
          <w:bCs/>
          <w:szCs w:val="21"/>
        </w:rPr>
        <w:t>Labelling according to Regulation (EC) No 1272/2008</w:t>
      </w:r>
    </w:p>
    <w:p w14:paraId="7A295E1F" w14:textId="5B291D6D" w:rsidR="00177F25" w:rsidRPr="001D152C" w:rsidRDefault="00177F25" w:rsidP="00177F25">
      <w:pPr>
        <w:rPr>
          <w:rFonts w:ascii="Aptos Display" w:hAnsi="Aptos Display"/>
          <w:b/>
          <w:bCs/>
          <w:szCs w:val="21"/>
        </w:rPr>
      </w:pPr>
      <w:r w:rsidRPr="001D152C">
        <w:rPr>
          <w:rFonts w:ascii="Aptos Display" w:hAnsi="Aptos Display"/>
          <w:b/>
          <w:bCs/>
          <w:szCs w:val="21"/>
        </w:rPr>
        <w:t>Pictogram</w:t>
      </w:r>
      <w:r w:rsidR="00E41E02" w:rsidRPr="001D152C">
        <w:rPr>
          <w:rFonts w:ascii="Aptos Display" w:hAnsi="Aptos Display"/>
          <w:b/>
          <w:bCs/>
          <w:szCs w:val="21"/>
        </w:rPr>
        <w:t xml:space="preserve"> </w:t>
      </w:r>
      <w:r w:rsidR="00E41E02" w:rsidRPr="001D152C">
        <w:rPr>
          <w:noProof/>
        </w:rPr>
        <w:drawing>
          <wp:inline distT="0" distB="0" distL="0" distR="0" wp14:anchorId="3BB76204" wp14:editId="034E4B24">
            <wp:extent cx="914400" cy="781050"/>
            <wp:effectExtent l="0" t="0" r="0" b="0"/>
            <wp:docPr id="1033" name="Picture 9">
              <a:extLst xmlns:a="http://schemas.openxmlformats.org/drawingml/2006/main">
                <a:ext uri="{FF2B5EF4-FFF2-40B4-BE49-F238E27FC236}">
                  <a16:creationId xmlns:a16="http://schemas.microsoft.com/office/drawing/2014/main" id="{00000000-0008-0000-0000-000009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a:extLst>
                        <a:ext uri="{FF2B5EF4-FFF2-40B4-BE49-F238E27FC236}">
                          <a16:creationId xmlns:a16="http://schemas.microsoft.com/office/drawing/2014/main" id="{00000000-0008-0000-0000-000009040000}"/>
                        </a:ext>
                      </a:extLst>
                    </pic:cNvPr>
                    <pic:cNvPicPr>
                      <a:picLocks noChangeAspect="1" noChangeArrowheads="1"/>
                    </pic:cNvPicPr>
                  </pic:nvPicPr>
                  <pic:blipFill>
                    <a:blip r:embed="rId6"/>
                    <a:srcRect/>
                    <a:stretch>
                      <a:fillRect/>
                    </a:stretch>
                  </pic:blipFill>
                  <pic:spPr bwMode="auto">
                    <a:xfrm>
                      <a:off x="0" y="0"/>
                      <a:ext cx="914400" cy="781050"/>
                    </a:xfrm>
                    <a:prstGeom prst="rect">
                      <a:avLst/>
                    </a:prstGeom>
                    <a:noFill/>
                    <a:ln w="1">
                      <a:noFill/>
                      <a:miter lim="800000"/>
                      <a:headEnd/>
                      <a:tailEnd type="none" w="med" len="med"/>
                    </a:ln>
                    <a:effectLst/>
                  </pic:spPr>
                </pic:pic>
              </a:graphicData>
            </a:graphic>
          </wp:inline>
        </w:drawing>
      </w:r>
      <w:r w:rsidR="004F448F" w:rsidRPr="001D152C">
        <w:rPr>
          <w:noProof/>
        </w:rPr>
        <w:drawing>
          <wp:inline distT="0" distB="0" distL="0" distR="0" wp14:anchorId="535AD1B0" wp14:editId="5E2B26C6">
            <wp:extent cx="885825" cy="800100"/>
            <wp:effectExtent l="0" t="0" r="952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w="1">
                      <a:noFill/>
                      <a:miter lim="800000"/>
                      <a:headEnd/>
                      <a:tailEnd type="none" w="med" len="med"/>
                    </a:ln>
                    <a:effectLst/>
                  </pic:spPr>
                </pic:pic>
              </a:graphicData>
            </a:graphic>
          </wp:inline>
        </w:drawing>
      </w:r>
    </w:p>
    <w:p w14:paraId="200CCEFD" w14:textId="77777777" w:rsidR="00177F25" w:rsidRPr="001D152C" w:rsidRDefault="00177F25" w:rsidP="00177F25">
      <w:pPr>
        <w:rPr>
          <w:rFonts w:ascii="Aptos Display" w:hAnsi="Aptos Display"/>
          <w:b/>
          <w:bCs/>
          <w:szCs w:val="21"/>
        </w:rPr>
      </w:pPr>
      <w:r w:rsidRPr="001D152C">
        <w:rPr>
          <w:rFonts w:ascii="Aptos Display" w:hAnsi="Aptos Display"/>
          <w:b/>
          <w:bCs/>
          <w:szCs w:val="21"/>
        </w:rPr>
        <w:t xml:space="preserve">Signal word      </w:t>
      </w:r>
      <w:r w:rsidRPr="007B6C58">
        <w:rPr>
          <w:rFonts w:ascii="Aptos Display" w:hAnsi="Aptos Display"/>
          <w:b/>
          <w:bCs/>
          <w:szCs w:val="21"/>
        </w:rPr>
        <w:t>Warning</w:t>
      </w:r>
    </w:p>
    <w:p w14:paraId="266D8B5D" w14:textId="77777777" w:rsidR="00177F25" w:rsidRPr="001D152C" w:rsidRDefault="00177F25" w:rsidP="00177F25">
      <w:pPr>
        <w:rPr>
          <w:rFonts w:ascii="Aptos Display" w:hAnsi="Aptos Display"/>
          <w:b/>
          <w:bCs/>
          <w:szCs w:val="21"/>
        </w:rPr>
      </w:pPr>
      <w:r w:rsidRPr="001D152C">
        <w:rPr>
          <w:rFonts w:ascii="Aptos Display" w:hAnsi="Aptos Display"/>
          <w:b/>
          <w:bCs/>
          <w:szCs w:val="21"/>
        </w:rPr>
        <w:t>Hazard Statement</w:t>
      </w:r>
    </w:p>
    <w:p w14:paraId="53884540" w14:textId="672A3338" w:rsidR="00177F25" w:rsidRPr="007B6C58" w:rsidRDefault="00177F25" w:rsidP="00177F25">
      <w:pPr>
        <w:rPr>
          <w:rFonts w:ascii="Aptos Display" w:hAnsi="Aptos Display"/>
          <w:szCs w:val="21"/>
        </w:rPr>
      </w:pPr>
      <w:r w:rsidRPr="007B6C58">
        <w:rPr>
          <w:rFonts w:ascii="Aptos Display" w:hAnsi="Aptos Display"/>
          <w:szCs w:val="21"/>
        </w:rPr>
        <w:t>H3</w:t>
      </w:r>
      <w:r w:rsidR="007B6C58" w:rsidRPr="007B6C58">
        <w:rPr>
          <w:rFonts w:ascii="Aptos Display" w:hAnsi="Aptos Display" w:hint="eastAsia"/>
          <w:szCs w:val="21"/>
        </w:rPr>
        <w:t>15</w:t>
      </w:r>
      <w:r w:rsidRPr="007B6C58">
        <w:rPr>
          <w:rFonts w:ascii="Aptos Display" w:hAnsi="Aptos Display"/>
          <w:szCs w:val="21"/>
        </w:rPr>
        <w:t xml:space="preserve"> - </w:t>
      </w:r>
      <w:r w:rsidR="007B6C58" w:rsidRPr="007B6C58">
        <w:rPr>
          <w:rFonts w:ascii="Aptos Display" w:hAnsi="Aptos Display" w:hint="eastAsia"/>
          <w:szCs w:val="21"/>
        </w:rPr>
        <w:t>Causes skin irritation</w:t>
      </w:r>
      <w:r w:rsidR="009A1AC3">
        <w:rPr>
          <w:rFonts w:ascii="Aptos Display" w:hAnsi="Aptos Display" w:hint="eastAsia"/>
          <w:szCs w:val="21"/>
        </w:rPr>
        <w:t>.</w:t>
      </w:r>
    </w:p>
    <w:p w14:paraId="2DD5999E" w14:textId="71DCD747" w:rsidR="00177F25" w:rsidRPr="007B6C58" w:rsidRDefault="00177F25" w:rsidP="00177F25">
      <w:pPr>
        <w:rPr>
          <w:rFonts w:ascii="Aptos Display" w:hAnsi="Aptos Display"/>
          <w:szCs w:val="21"/>
        </w:rPr>
      </w:pPr>
      <w:r w:rsidRPr="007B6C58">
        <w:rPr>
          <w:rFonts w:ascii="Aptos Display" w:hAnsi="Aptos Display"/>
          <w:szCs w:val="21"/>
        </w:rPr>
        <w:t>H</w:t>
      </w:r>
      <w:r w:rsidR="007B6C58" w:rsidRPr="007B6C58">
        <w:rPr>
          <w:rFonts w:ascii="Aptos Display" w:hAnsi="Aptos Display" w:hint="eastAsia"/>
          <w:szCs w:val="21"/>
        </w:rPr>
        <w:t>400</w:t>
      </w:r>
      <w:r w:rsidRPr="007B6C58">
        <w:rPr>
          <w:rFonts w:ascii="Aptos Display" w:hAnsi="Aptos Display"/>
          <w:szCs w:val="21"/>
        </w:rPr>
        <w:t xml:space="preserve"> - </w:t>
      </w:r>
      <w:r w:rsidR="007B6C58" w:rsidRPr="007B6C58">
        <w:rPr>
          <w:rFonts w:ascii="Aptos Display" w:hAnsi="Aptos Display" w:hint="eastAsia"/>
          <w:szCs w:val="21"/>
        </w:rPr>
        <w:t>Very toxic to aquatic life</w:t>
      </w:r>
      <w:r w:rsidRPr="007B6C58">
        <w:rPr>
          <w:rFonts w:ascii="Aptos Display" w:hAnsi="Aptos Display"/>
          <w:szCs w:val="21"/>
        </w:rPr>
        <w:t>.</w:t>
      </w:r>
    </w:p>
    <w:p w14:paraId="6C78D05F" w14:textId="096C0FA3" w:rsidR="00130335" w:rsidRPr="007B6C58" w:rsidRDefault="00130335" w:rsidP="00177F25">
      <w:pPr>
        <w:rPr>
          <w:rFonts w:ascii="Aptos Display" w:hAnsi="Aptos Display"/>
          <w:szCs w:val="21"/>
        </w:rPr>
      </w:pPr>
      <w:r w:rsidRPr="007B6C58">
        <w:rPr>
          <w:rFonts w:ascii="Aptos Display" w:hAnsi="Aptos Display"/>
          <w:szCs w:val="21"/>
        </w:rPr>
        <w:t>H</w:t>
      </w:r>
      <w:r w:rsidR="007B6C58" w:rsidRPr="007B6C58">
        <w:rPr>
          <w:rFonts w:ascii="Aptos Display" w:hAnsi="Aptos Display" w:hint="eastAsia"/>
          <w:szCs w:val="21"/>
        </w:rPr>
        <w:t>410</w:t>
      </w:r>
      <w:r w:rsidRPr="007B6C58">
        <w:rPr>
          <w:rFonts w:ascii="Aptos Display" w:hAnsi="Aptos Display"/>
          <w:szCs w:val="21"/>
        </w:rPr>
        <w:t xml:space="preserve"> - </w:t>
      </w:r>
      <w:r w:rsidR="007B6C58" w:rsidRPr="007B6C58">
        <w:rPr>
          <w:rFonts w:ascii="Aptos Display" w:hAnsi="Aptos Display" w:hint="eastAsia"/>
          <w:szCs w:val="21"/>
        </w:rPr>
        <w:t>Very toxic to aquatic life with long lasting effects</w:t>
      </w:r>
      <w:r w:rsidRPr="007B6C58">
        <w:rPr>
          <w:rFonts w:ascii="Aptos Display" w:hAnsi="Aptos Display"/>
          <w:szCs w:val="21"/>
        </w:rPr>
        <w:t>.</w:t>
      </w:r>
    </w:p>
    <w:p w14:paraId="618A1DCB" w14:textId="77777777" w:rsidR="00177F25" w:rsidRPr="001D152C" w:rsidRDefault="00177F25" w:rsidP="00177F25">
      <w:pPr>
        <w:rPr>
          <w:rFonts w:ascii="Aptos Display" w:hAnsi="Aptos Display"/>
          <w:b/>
          <w:bCs/>
          <w:szCs w:val="21"/>
        </w:rPr>
      </w:pPr>
      <w:r w:rsidRPr="001D152C">
        <w:rPr>
          <w:rFonts w:ascii="Aptos Display" w:hAnsi="Aptos Display"/>
          <w:b/>
          <w:bCs/>
          <w:szCs w:val="21"/>
        </w:rPr>
        <w:t>Precautionary statement</w:t>
      </w:r>
      <w:r w:rsidRPr="001D152C">
        <w:rPr>
          <w:rFonts w:ascii="Aptos Display" w:hAnsi="Aptos Display"/>
          <w:b/>
          <w:bCs/>
          <w:szCs w:val="21"/>
        </w:rPr>
        <w:tab/>
      </w:r>
    </w:p>
    <w:p w14:paraId="0AA5CE37" w14:textId="77777777" w:rsidR="00177F25" w:rsidRPr="001D152C" w:rsidRDefault="00177F25" w:rsidP="00177F25">
      <w:pPr>
        <w:rPr>
          <w:rFonts w:ascii="Aptos Display" w:hAnsi="Aptos Display"/>
          <w:b/>
          <w:bCs/>
          <w:szCs w:val="21"/>
        </w:rPr>
      </w:pPr>
      <w:r w:rsidRPr="001D152C">
        <w:rPr>
          <w:rFonts w:ascii="Aptos Display" w:hAnsi="Aptos Display"/>
          <w:b/>
          <w:bCs/>
          <w:szCs w:val="21"/>
        </w:rPr>
        <w:t>Prevention</w:t>
      </w:r>
    </w:p>
    <w:p w14:paraId="2BD681DC" w14:textId="017D4F2C" w:rsidR="007B6C58" w:rsidRDefault="007B6C58" w:rsidP="007B6C58">
      <w:pPr>
        <w:rPr>
          <w:rFonts w:ascii="Aptos Display" w:hAnsi="Aptos Display"/>
          <w:szCs w:val="21"/>
        </w:rPr>
      </w:pPr>
      <w:r w:rsidRPr="007B6C58">
        <w:rPr>
          <w:rFonts w:ascii="Aptos Display" w:hAnsi="Aptos Display" w:hint="eastAsia"/>
          <w:szCs w:val="21"/>
        </w:rPr>
        <w:t>P264</w:t>
      </w:r>
      <w:r w:rsidR="00E05950" w:rsidRPr="00E05950">
        <w:rPr>
          <w:rFonts w:ascii="Aptos Display" w:hAnsi="Aptos Display" w:hint="eastAsia"/>
          <w:szCs w:val="21"/>
        </w:rPr>
        <w:t xml:space="preserve"> - </w:t>
      </w:r>
      <w:r w:rsidRPr="007B6C58">
        <w:rPr>
          <w:rFonts w:ascii="Aptos Display" w:hAnsi="Aptos Display" w:hint="eastAsia"/>
          <w:szCs w:val="21"/>
        </w:rPr>
        <w:t>Wash hands [and</w:t>
      </w:r>
      <w:r w:rsidRPr="007B6C58">
        <w:rPr>
          <w:rFonts w:ascii="Aptos Display" w:hAnsi="Aptos Display" w:hint="eastAsia"/>
          <w:szCs w:val="21"/>
        </w:rPr>
        <w:t>…</w:t>
      </w:r>
      <w:r w:rsidRPr="007B6C58">
        <w:rPr>
          <w:rFonts w:ascii="Aptos Display" w:hAnsi="Aptos Display" w:hint="eastAsia"/>
          <w:szCs w:val="21"/>
        </w:rPr>
        <w:t>] thoroughly after handling.</w:t>
      </w:r>
    </w:p>
    <w:p w14:paraId="04126D33" w14:textId="77777777" w:rsidR="00177F25" w:rsidRPr="007B6C58" w:rsidRDefault="00177F25" w:rsidP="00177F25">
      <w:pPr>
        <w:rPr>
          <w:rFonts w:ascii="Aptos Display" w:hAnsi="Aptos Display"/>
          <w:szCs w:val="21"/>
        </w:rPr>
      </w:pPr>
      <w:r w:rsidRPr="007B6C58">
        <w:rPr>
          <w:rFonts w:ascii="Aptos Display" w:hAnsi="Aptos Display"/>
          <w:szCs w:val="21"/>
        </w:rPr>
        <w:t>P273 - Avoid release to the environment.</w:t>
      </w:r>
    </w:p>
    <w:p w14:paraId="146C1C51" w14:textId="77777777" w:rsidR="00177F25" w:rsidRPr="001D152C" w:rsidRDefault="00177F25" w:rsidP="00177F25">
      <w:pPr>
        <w:rPr>
          <w:rFonts w:ascii="Aptos Display" w:hAnsi="Aptos Display"/>
          <w:b/>
          <w:bCs/>
          <w:szCs w:val="21"/>
        </w:rPr>
      </w:pPr>
      <w:r w:rsidRPr="001D152C">
        <w:rPr>
          <w:rFonts w:ascii="Aptos Display" w:hAnsi="Aptos Display"/>
          <w:b/>
          <w:bCs/>
          <w:szCs w:val="21"/>
        </w:rPr>
        <w:t>Response</w:t>
      </w:r>
    </w:p>
    <w:p w14:paraId="12ABD106" w14:textId="52DEDDF6" w:rsidR="007B6C58" w:rsidRDefault="007B6C58" w:rsidP="007B6C58">
      <w:pPr>
        <w:rPr>
          <w:rFonts w:ascii="Aptos Display" w:hAnsi="Aptos Display"/>
          <w:szCs w:val="21"/>
        </w:rPr>
      </w:pPr>
      <w:r w:rsidRPr="007B6C58">
        <w:rPr>
          <w:rFonts w:ascii="Aptos Display" w:hAnsi="Aptos Display" w:hint="eastAsia"/>
          <w:szCs w:val="21"/>
        </w:rPr>
        <w:t>P302 + P352</w:t>
      </w:r>
      <w:r w:rsidR="00E05950" w:rsidRPr="00E05950">
        <w:rPr>
          <w:rFonts w:ascii="Aptos Display" w:hAnsi="Aptos Display" w:hint="eastAsia"/>
          <w:szCs w:val="21"/>
        </w:rPr>
        <w:t xml:space="preserve"> - </w:t>
      </w:r>
      <w:r w:rsidRPr="007B6C58">
        <w:rPr>
          <w:rFonts w:ascii="Aptos Display" w:hAnsi="Aptos Display" w:hint="eastAsia"/>
          <w:szCs w:val="21"/>
        </w:rPr>
        <w:t>IF ON SKIN: Wash with plenty of water/</w:t>
      </w:r>
      <w:r w:rsidRPr="007B6C58">
        <w:rPr>
          <w:rFonts w:ascii="Aptos Display" w:hAnsi="Aptos Display" w:hint="eastAsia"/>
          <w:szCs w:val="21"/>
        </w:rPr>
        <w:t>…</w:t>
      </w:r>
      <w:r w:rsidRPr="007B6C58">
        <w:rPr>
          <w:rFonts w:ascii="Aptos Display" w:hAnsi="Aptos Display" w:hint="eastAsia"/>
          <w:szCs w:val="21"/>
        </w:rPr>
        <w:t xml:space="preserve"> </w:t>
      </w:r>
    </w:p>
    <w:p w14:paraId="68EBDF91" w14:textId="25989E34" w:rsidR="007B6C58" w:rsidRDefault="007B6C58" w:rsidP="007B6C58">
      <w:pPr>
        <w:rPr>
          <w:rFonts w:ascii="Aptos Display" w:hAnsi="Aptos Display"/>
          <w:szCs w:val="21"/>
        </w:rPr>
      </w:pPr>
      <w:r w:rsidRPr="007B6C58">
        <w:rPr>
          <w:rFonts w:ascii="Aptos Display" w:hAnsi="Aptos Display" w:hint="eastAsia"/>
          <w:szCs w:val="21"/>
        </w:rPr>
        <w:t>P332 + P317</w:t>
      </w:r>
      <w:r w:rsidR="00E05950" w:rsidRPr="00E05950">
        <w:rPr>
          <w:rFonts w:ascii="Aptos Display" w:hAnsi="Aptos Display" w:hint="eastAsia"/>
          <w:szCs w:val="21"/>
        </w:rPr>
        <w:t xml:space="preserve"> - </w:t>
      </w:r>
      <w:r w:rsidRPr="007B6C58">
        <w:rPr>
          <w:rFonts w:ascii="Aptos Display" w:hAnsi="Aptos Display" w:hint="eastAsia"/>
          <w:szCs w:val="21"/>
        </w:rPr>
        <w:t>If skin irritation occurs: Get medical help.</w:t>
      </w:r>
    </w:p>
    <w:p w14:paraId="5A9C092F" w14:textId="0AF825AF" w:rsidR="007B6C58" w:rsidRDefault="007B6C58" w:rsidP="007B6C58">
      <w:pPr>
        <w:rPr>
          <w:rFonts w:ascii="Aptos Display" w:hAnsi="Aptos Display"/>
          <w:szCs w:val="21"/>
        </w:rPr>
      </w:pPr>
      <w:r w:rsidRPr="007B6C58">
        <w:rPr>
          <w:rFonts w:ascii="Aptos Display" w:hAnsi="Aptos Display" w:hint="eastAsia"/>
          <w:szCs w:val="21"/>
        </w:rPr>
        <w:t>P362 + P364</w:t>
      </w:r>
      <w:r w:rsidR="00E05950" w:rsidRPr="00E05950">
        <w:rPr>
          <w:rFonts w:ascii="Aptos Display" w:hAnsi="Aptos Display" w:hint="eastAsia"/>
          <w:szCs w:val="21"/>
        </w:rPr>
        <w:t xml:space="preserve"> - </w:t>
      </w:r>
      <w:r w:rsidRPr="007B6C58">
        <w:rPr>
          <w:rFonts w:ascii="Aptos Display" w:hAnsi="Aptos Display" w:hint="eastAsia"/>
          <w:szCs w:val="21"/>
        </w:rPr>
        <w:t>Take off contaminated clothing and wash it before reuse.</w:t>
      </w:r>
    </w:p>
    <w:p w14:paraId="6264541F" w14:textId="77777777" w:rsidR="00177F25" w:rsidRPr="001D152C" w:rsidRDefault="00177F25" w:rsidP="00177F25">
      <w:pPr>
        <w:rPr>
          <w:rFonts w:ascii="Aptos Display" w:hAnsi="Aptos Display"/>
          <w:b/>
          <w:bCs/>
          <w:szCs w:val="21"/>
        </w:rPr>
      </w:pPr>
      <w:r w:rsidRPr="007B6C58">
        <w:rPr>
          <w:rFonts w:ascii="Aptos Display" w:hAnsi="Aptos Display"/>
          <w:szCs w:val="21"/>
        </w:rPr>
        <w:lastRenderedPageBreak/>
        <w:t>P391: Collect spillage</w:t>
      </w:r>
      <w:r w:rsidRPr="007B6C58">
        <w:rPr>
          <w:rFonts w:ascii="Aptos Display" w:hAnsi="Aptos Display"/>
          <w:b/>
          <w:bCs/>
          <w:szCs w:val="21"/>
        </w:rPr>
        <w:t>.</w:t>
      </w:r>
    </w:p>
    <w:p w14:paraId="3DFC0918" w14:textId="77777777" w:rsidR="00177F25" w:rsidRPr="001D152C" w:rsidRDefault="00177F25" w:rsidP="00177F25">
      <w:pPr>
        <w:rPr>
          <w:rFonts w:ascii="Aptos Display" w:hAnsi="Aptos Display"/>
          <w:b/>
          <w:bCs/>
          <w:szCs w:val="21"/>
        </w:rPr>
      </w:pPr>
      <w:r w:rsidRPr="001D152C">
        <w:rPr>
          <w:rFonts w:ascii="Aptos Display" w:hAnsi="Aptos Display"/>
          <w:b/>
          <w:bCs/>
          <w:szCs w:val="21"/>
        </w:rPr>
        <w:t>Storage</w:t>
      </w:r>
    </w:p>
    <w:p w14:paraId="08F5C3C6" w14:textId="0D50DB86" w:rsidR="00177F25" w:rsidRPr="001D152C" w:rsidRDefault="007B6C58" w:rsidP="00177F25">
      <w:pPr>
        <w:rPr>
          <w:rFonts w:ascii="Aptos Display" w:hAnsi="Aptos Display"/>
          <w:szCs w:val="21"/>
        </w:rPr>
      </w:pPr>
      <w:r>
        <w:rPr>
          <w:rFonts w:ascii="Aptos Display" w:hAnsi="Aptos Display" w:hint="eastAsia"/>
          <w:szCs w:val="21"/>
        </w:rPr>
        <w:t>None.</w:t>
      </w:r>
    </w:p>
    <w:p w14:paraId="5764458A" w14:textId="77777777" w:rsidR="00177F25" w:rsidRPr="001D152C" w:rsidRDefault="00177F25" w:rsidP="00177F25">
      <w:pPr>
        <w:rPr>
          <w:rFonts w:ascii="Aptos Display" w:hAnsi="Aptos Display"/>
          <w:b/>
          <w:bCs/>
          <w:szCs w:val="21"/>
        </w:rPr>
      </w:pPr>
      <w:r w:rsidRPr="001D152C">
        <w:rPr>
          <w:rFonts w:ascii="Aptos Display" w:hAnsi="Aptos Display"/>
          <w:b/>
          <w:bCs/>
          <w:szCs w:val="21"/>
        </w:rPr>
        <w:t>Disposal</w:t>
      </w:r>
    </w:p>
    <w:p w14:paraId="3CCCAB54" w14:textId="5D89C31C" w:rsidR="00177F25" w:rsidRPr="001D152C" w:rsidRDefault="00177F25" w:rsidP="00177F25">
      <w:pPr>
        <w:rPr>
          <w:rFonts w:ascii="Aptos Display" w:hAnsi="Aptos Display"/>
          <w:szCs w:val="21"/>
        </w:rPr>
      </w:pPr>
      <w:r w:rsidRPr="007B6C58">
        <w:rPr>
          <w:rFonts w:ascii="Aptos Display" w:hAnsi="Aptos Display"/>
          <w:szCs w:val="21"/>
        </w:rPr>
        <w:t>P501 - Dispose of contents/</w:t>
      </w:r>
      <w:r w:rsidR="004F448F" w:rsidRPr="007B6C58">
        <w:rPr>
          <w:rFonts w:ascii="Aptos Display" w:hAnsi="Aptos Display" w:hint="eastAsia"/>
          <w:szCs w:val="21"/>
        </w:rPr>
        <w:t xml:space="preserve"> </w:t>
      </w:r>
      <w:r w:rsidRPr="007B6C58">
        <w:rPr>
          <w:rFonts w:ascii="Aptos Display" w:hAnsi="Aptos Display"/>
          <w:szCs w:val="21"/>
        </w:rPr>
        <w:t>container in accordance with local/ regional/ national/ international regulations.</w:t>
      </w:r>
    </w:p>
    <w:p w14:paraId="12D59A72" w14:textId="13CAB706" w:rsidR="00177F25" w:rsidRPr="001D152C" w:rsidRDefault="00177F25" w:rsidP="00177F25">
      <w:pPr>
        <w:rPr>
          <w:rFonts w:ascii="Aptos Display" w:hAnsi="Aptos Display"/>
          <w:b/>
          <w:bCs/>
          <w:szCs w:val="21"/>
        </w:rPr>
      </w:pPr>
      <w:r w:rsidRPr="001D152C">
        <w:rPr>
          <w:rFonts w:ascii="Aptos Display" w:hAnsi="Aptos Display"/>
          <w:b/>
          <w:bCs/>
          <w:szCs w:val="21"/>
        </w:rPr>
        <w:t>Hazards Not Otherwise Classified</w:t>
      </w:r>
      <w:r w:rsidRPr="001D152C">
        <w:rPr>
          <w:rFonts w:ascii="Aptos Display" w:hAnsi="Aptos Display"/>
          <w:b/>
          <w:bCs/>
          <w:szCs w:val="21"/>
        </w:rPr>
        <w:tab/>
      </w:r>
      <w:r w:rsidRPr="001D152C">
        <w:rPr>
          <w:rFonts w:ascii="Aptos Display" w:hAnsi="Aptos Display"/>
          <w:szCs w:val="21"/>
        </w:rPr>
        <w:t>No information available</w:t>
      </w:r>
      <w:r w:rsidR="00133690">
        <w:rPr>
          <w:rFonts w:ascii="Aptos Display" w:hAnsi="Aptos Display" w:hint="eastAsia"/>
          <w:szCs w:val="21"/>
        </w:rPr>
        <w:t>.</w:t>
      </w:r>
    </w:p>
    <w:p w14:paraId="4717F3EA" w14:textId="62DC0AC3" w:rsidR="00A75515" w:rsidRPr="001D152C" w:rsidRDefault="00177F25" w:rsidP="00177F25">
      <w:pPr>
        <w:rPr>
          <w:rFonts w:ascii="Aptos Display" w:hAnsi="Aptos Display"/>
          <w:szCs w:val="21"/>
        </w:rPr>
      </w:pPr>
      <w:r w:rsidRPr="001D152C">
        <w:rPr>
          <w:rFonts w:ascii="Aptos Display" w:hAnsi="Aptos Display"/>
          <w:b/>
          <w:bCs/>
          <w:szCs w:val="21"/>
        </w:rPr>
        <w:t>Supplemental Hazard Information</w:t>
      </w:r>
      <w:r w:rsidRPr="001D152C">
        <w:rPr>
          <w:rFonts w:ascii="Aptos Display" w:hAnsi="Aptos Display"/>
          <w:b/>
          <w:bCs/>
          <w:szCs w:val="21"/>
        </w:rPr>
        <w:tab/>
      </w:r>
      <w:r w:rsidRPr="001D152C">
        <w:rPr>
          <w:rFonts w:ascii="Aptos Display" w:hAnsi="Aptos Display"/>
          <w:szCs w:val="21"/>
        </w:rPr>
        <w:t>No information available</w:t>
      </w:r>
      <w:r w:rsidR="00133690">
        <w:rPr>
          <w:rFonts w:ascii="Aptos Display" w:hAnsi="Aptos Display" w:hint="eastAsia"/>
          <w:szCs w:val="21"/>
        </w:rPr>
        <w:t>.</w:t>
      </w:r>
    </w:p>
    <w:p w14:paraId="0A4FC315" w14:textId="77777777" w:rsidR="007E7FB2" w:rsidRPr="001D152C" w:rsidRDefault="007E7FB2" w:rsidP="00177F25">
      <w:pPr>
        <w:rPr>
          <w:rFonts w:ascii="Aptos Display" w:hAnsi="Aptos Display"/>
          <w:b/>
          <w:bCs/>
          <w:sz w:val="24"/>
          <w:szCs w:val="24"/>
        </w:rPr>
      </w:pPr>
    </w:p>
    <w:p w14:paraId="48DF5929" w14:textId="3AF5FF4B" w:rsidR="00177F25" w:rsidRPr="001D152C" w:rsidRDefault="00177F25" w:rsidP="00177F25">
      <w:pPr>
        <w:rPr>
          <w:rFonts w:ascii="Aptos Display" w:hAnsi="Aptos Display"/>
          <w:b/>
          <w:bCs/>
          <w:sz w:val="24"/>
          <w:szCs w:val="24"/>
          <w:u w:val="single"/>
        </w:rPr>
      </w:pPr>
      <w:r w:rsidRPr="001D152C">
        <w:rPr>
          <w:rFonts w:ascii="Aptos Display" w:hAnsi="Aptos Display"/>
          <w:b/>
          <w:bCs/>
          <w:sz w:val="24"/>
          <w:szCs w:val="24"/>
          <w:u w:val="single"/>
        </w:rPr>
        <w:t>Section 3: Composition/information on ingredients</w:t>
      </w:r>
    </w:p>
    <w:tbl>
      <w:tblPr>
        <w:tblStyle w:val="a7"/>
        <w:tblW w:w="8075" w:type="dxa"/>
        <w:tblLayout w:type="fixed"/>
        <w:tblLook w:val="04A0" w:firstRow="1" w:lastRow="0" w:firstColumn="1" w:lastColumn="0" w:noHBand="0" w:noVBand="1"/>
      </w:tblPr>
      <w:tblGrid>
        <w:gridCol w:w="2122"/>
        <w:gridCol w:w="5953"/>
      </w:tblGrid>
      <w:tr w:rsidR="00177F25" w:rsidRPr="001D152C" w14:paraId="2627810A" w14:textId="77777777" w:rsidTr="007E7FB2">
        <w:tc>
          <w:tcPr>
            <w:tcW w:w="2122" w:type="dxa"/>
          </w:tcPr>
          <w:p w14:paraId="37387E10" w14:textId="77777777" w:rsidR="00177F25" w:rsidRPr="001D152C" w:rsidRDefault="00177F25" w:rsidP="00473683">
            <w:pPr>
              <w:autoSpaceDE w:val="0"/>
              <w:autoSpaceDN w:val="0"/>
              <w:adjustRightInd w:val="0"/>
              <w:jc w:val="center"/>
              <w:rPr>
                <w:rFonts w:ascii="Aptos Display" w:hAnsi="Aptos Display" w:cs="Verdana"/>
                <w:b/>
                <w:bCs/>
                <w:color w:val="000000"/>
                <w:szCs w:val="21"/>
              </w:rPr>
            </w:pPr>
            <w:r w:rsidRPr="001D152C">
              <w:rPr>
                <w:rFonts w:ascii="Aptos Display" w:hAnsi="Aptos Display" w:cs="Verdana"/>
                <w:b/>
                <w:bCs/>
                <w:color w:val="000000"/>
                <w:szCs w:val="21"/>
              </w:rPr>
              <w:t>Substance Name</w:t>
            </w:r>
          </w:p>
        </w:tc>
        <w:tc>
          <w:tcPr>
            <w:tcW w:w="5953" w:type="dxa"/>
          </w:tcPr>
          <w:p w14:paraId="44485667" w14:textId="590AB224" w:rsidR="00177F25" w:rsidRPr="00502E6C" w:rsidRDefault="00E547EE" w:rsidP="00473683">
            <w:pPr>
              <w:autoSpaceDE w:val="0"/>
              <w:autoSpaceDN w:val="0"/>
              <w:adjustRightInd w:val="0"/>
              <w:jc w:val="center"/>
              <w:rPr>
                <w:rFonts w:ascii="Aptos Display" w:hAnsi="Aptos Display" w:cs="Verdana"/>
                <w:b/>
                <w:bCs/>
                <w:color w:val="000000"/>
                <w:szCs w:val="21"/>
                <w:highlight w:val="yellow"/>
              </w:rPr>
            </w:pPr>
            <w:r w:rsidRPr="00E547EE">
              <w:rPr>
                <w:rFonts w:ascii="Aptos Display" w:hAnsi="Aptos Display" w:cs="Verdana" w:hint="eastAsia"/>
                <w:b/>
                <w:bCs/>
                <w:color w:val="000000"/>
                <w:szCs w:val="21"/>
              </w:rPr>
              <w:t>2-UNDECANONE</w:t>
            </w:r>
          </w:p>
        </w:tc>
      </w:tr>
      <w:tr w:rsidR="00177F25" w:rsidRPr="001D152C" w14:paraId="78466F0E" w14:textId="77777777" w:rsidTr="007E7FB2">
        <w:trPr>
          <w:trHeight w:val="561"/>
        </w:trPr>
        <w:tc>
          <w:tcPr>
            <w:tcW w:w="2122" w:type="dxa"/>
          </w:tcPr>
          <w:p w14:paraId="548E2B62" w14:textId="77777777" w:rsidR="00177F25" w:rsidRPr="001D152C" w:rsidRDefault="00177F25" w:rsidP="00473683">
            <w:pPr>
              <w:autoSpaceDE w:val="0"/>
              <w:autoSpaceDN w:val="0"/>
              <w:adjustRightInd w:val="0"/>
              <w:jc w:val="center"/>
              <w:rPr>
                <w:rFonts w:ascii="Aptos Display" w:hAnsi="Aptos Display" w:cs="Arial"/>
                <w:bCs/>
                <w:color w:val="000000"/>
                <w:szCs w:val="21"/>
              </w:rPr>
            </w:pPr>
            <w:r w:rsidRPr="001D152C">
              <w:rPr>
                <w:rFonts w:ascii="Aptos Display" w:hAnsi="Aptos Display" w:cs="Arial"/>
                <w:bCs/>
                <w:color w:val="000000"/>
                <w:szCs w:val="21"/>
              </w:rPr>
              <w:t>CAS Number</w:t>
            </w:r>
          </w:p>
        </w:tc>
        <w:tc>
          <w:tcPr>
            <w:tcW w:w="5953" w:type="dxa"/>
          </w:tcPr>
          <w:p w14:paraId="6D2324C4" w14:textId="0349B7F9" w:rsidR="00177F25" w:rsidRPr="00502E6C" w:rsidRDefault="00E547EE" w:rsidP="00473683">
            <w:pPr>
              <w:autoSpaceDE w:val="0"/>
              <w:autoSpaceDN w:val="0"/>
              <w:adjustRightInd w:val="0"/>
              <w:jc w:val="center"/>
              <w:rPr>
                <w:rFonts w:ascii="Aptos Display" w:hAnsi="Aptos Display" w:cs="Arial"/>
                <w:bCs/>
                <w:color w:val="000000"/>
                <w:szCs w:val="21"/>
                <w:highlight w:val="yellow"/>
              </w:rPr>
            </w:pPr>
            <w:r w:rsidRPr="00E547EE">
              <w:rPr>
                <w:rFonts w:ascii="Aptos Display" w:hAnsi="Aptos Display" w:cs="Arial" w:hint="eastAsia"/>
                <w:bCs/>
                <w:color w:val="000000"/>
                <w:szCs w:val="21"/>
              </w:rPr>
              <w:t>112-12-9</w:t>
            </w:r>
          </w:p>
        </w:tc>
      </w:tr>
      <w:tr w:rsidR="00177F25" w:rsidRPr="001D152C" w14:paraId="676DDAA1" w14:textId="77777777" w:rsidTr="007E7FB2">
        <w:trPr>
          <w:trHeight w:val="561"/>
        </w:trPr>
        <w:tc>
          <w:tcPr>
            <w:tcW w:w="2122" w:type="dxa"/>
          </w:tcPr>
          <w:p w14:paraId="411F7607" w14:textId="77777777" w:rsidR="00177F25" w:rsidRPr="001D152C" w:rsidRDefault="00177F25" w:rsidP="00473683">
            <w:pPr>
              <w:autoSpaceDE w:val="0"/>
              <w:autoSpaceDN w:val="0"/>
              <w:adjustRightInd w:val="0"/>
              <w:jc w:val="center"/>
              <w:rPr>
                <w:rFonts w:ascii="Aptos Display" w:hAnsi="Aptos Display" w:cs="Arial"/>
                <w:bCs/>
                <w:color w:val="000000"/>
                <w:szCs w:val="21"/>
              </w:rPr>
            </w:pPr>
            <w:r w:rsidRPr="001D152C">
              <w:rPr>
                <w:rFonts w:ascii="Aptos Display" w:hAnsi="Aptos Display" w:cs="Arial"/>
                <w:bCs/>
                <w:color w:val="000000"/>
                <w:szCs w:val="21"/>
              </w:rPr>
              <w:t>EC Number</w:t>
            </w:r>
          </w:p>
        </w:tc>
        <w:tc>
          <w:tcPr>
            <w:tcW w:w="5953" w:type="dxa"/>
          </w:tcPr>
          <w:p w14:paraId="6EFFD3D1" w14:textId="6DF12E82" w:rsidR="00177F25" w:rsidRPr="00502E6C" w:rsidRDefault="00E547EE" w:rsidP="00473683">
            <w:pPr>
              <w:autoSpaceDE w:val="0"/>
              <w:autoSpaceDN w:val="0"/>
              <w:adjustRightInd w:val="0"/>
              <w:jc w:val="center"/>
              <w:rPr>
                <w:rFonts w:ascii="Aptos Display" w:hAnsi="Aptos Display" w:cs="Arial"/>
                <w:bCs/>
                <w:color w:val="000000"/>
                <w:szCs w:val="21"/>
                <w:highlight w:val="yellow"/>
              </w:rPr>
            </w:pPr>
            <w:r w:rsidRPr="00E547EE">
              <w:rPr>
                <w:rFonts w:ascii="Aptos Display" w:hAnsi="Aptos Display" w:cs="Arial" w:hint="eastAsia"/>
                <w:bCs/>
                <w:color w:val="000000"/>
                <w:szCs w:val="21"/>
              </w:rPr>
              <w:t>203-937-5</w:t>
            </w:r>
          </w:p>
        </w:tc>
      </w:tr>
      <w:tr w:rsidR="00177F25" w:rsidRPr="001D152C" w14:paraId="69D45EDE" w14:textId="77777777" w:rsidTr="007E7FB2">
        <w:trPr>
          <w:trHeight w:val="561"/>
        </w:trPr>
        <w:tc>
          <w:tcPr>
            <w:tcW w:w="2122" w:type="dxa"/>
          </w:tcPr>
          <w:p w14:paraId="7C694D4B" w14:textId="77777777" w:rsidR="00177F25" w:rsidRPr="001D152C" w:rsidRDefault="00177F25" w:rsidP="00473683">
            <w:pPr>
              <w:autoSpaceDE w:val="0"/>
              <w:autoSpaceDN w:val="0"/>
              <w:adjustRightInd w:val="0"/>
              <w:jc w:val="center"/>
              <w:rPr>
                <w:rFonts w:ascii="Aptos Display" w:hAnsi="Aptos Display" w:cs="Arial"/>
                <w:bCs/>
                <w:color w:val="000000"/>
                <w:szCs w:val="21"/>
              </w:rPr>
            </w:pPr>
            <w:r w:rsidRPr="001D152C">
              <w:rPr>
                <w:rFonts w:ascii="Aptos Display" w:hAnsi="Aptos Display" w:cs="Arial"/>
                <w:bCs/>
                <w:color w:val="000000"/>
                <w:szCs w:val="21"/>
              </w:rPr>
              <w:t>% (w/w)</w:t>
            </w:r>
          </w:p>
        </w:tc>
        <w:tc>
          <w:tcPr>
            <w:tcW w:w="5953" w:type="dxa"/>
          </w:tcPr>
          <w:p w14:paraId="6EC72B48" w14:textId="77777777" w:rsidR="00177F25" w:rsidRPr="001D152C" w:rsidRDefault="00177F25" w:rsidP="00473683">
            <w:pPr>
              <w:autoSpaceDE w:val="0"/>
              <w:autoSpaceDN w:val="0"/>
              <w:adjustRightInd w:val="0"/>
              <w:jc w:val="center"/>
              <w:rPr>
                <w:rFonts w:ascii="Aptos Display" w:hAnsi="Aptos Display" w:cs="Arial"/>
                <w:bCs/>
                <w:color w:val="000000"/>
                <w:szCs w:val="21"/>
              </w:rPr>
            </w:pPr>
            <w:r w:rsidRPr="001D152C">
              <w:rPr>
                <w:rFonts w:ascii="Aptos Display" w:hAnsi="Aptos Display" w:cs="Arial"/>
                <w:bCs/>
                <w:color w:val="000000"/>
                <w:szCs w:val="21"/>
              </w:rPr>
              <w:t>100</w:t>
            </w:r>
          </w:p>
        </w:tc>
      </w:tr>
    </w:tbl>
    <w:p w14:paraId="1E7DDDB5" w14:textId="3908C920" w:rsidR="00177F25" w:rsidRPr="001D152C" w:rsidRDefault="007E7FB2" w:rsidP="00177F25">
      <w:pPr>
        <w:rPr>
          <w:rFonts w:ascii="Aptos Display" w:hAnsi="Aptos Display"/>
          <w:szCs w:val="21"/>
        </w:rPr>
      </w:pPr>
      <w:r w:rsidRPr="001D152C">
        <w:rPr>
          <w:rFonts w:ascii="Aptos Display" w:hAnsi="Aptos Display"/>
          <w:szCs w:val="21"/>
        </w:rPr>
        <w:t>Remarks: The rest unspecified ingredients are impurities, and they are not hazard.</w:t>
      </w:r>
    </w:p>
    <w:p w14:paraId="7665F3DE" w14:textId="77777777" w:rsidR="007E7FB2" w:rsidRPr="001D152C" w:rsidRDefault="007E7FB2" w:rsidP="00177F25">
      <w:pPr>
        <w:rPr>
          <w:rFonts w:ascii="Aptos Display" w:hAnsi="Aptos Display"/>
          <w:b/>
          <w:bCs/>
          <w:sz w:val="24"/>
          <w:szCs w:val="24"/>
        </w:rPr>
      </w:pPr>
    </w:p>
    <w:p w14:paraId="4164D465" w14:textId="0D404A10"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4: First Aid Measures</w:t>
      </w:r>
    </w:p>
    <w:p w14:paraId="4F2D1DA9" w14:textId="4D8A4A02" w:rsidR="007E7FB2" w:rsidRPr="001D152C" w:rsidRDefault="007E7FB2" w:rsidP="007E7FB2">
      <w:pPr>
        <w:autoSpaceDE w:val="0"/>
        <w:autoSpaceDN w:val="0"/>
        <w:adjustRightInd w:val="0"/>
        <w:rPr>
          <w:rFonts w:ascii="Aptos Display" w:hAnsi="Aptos Display" w:cs="Verdana"/>
          <w:b/>
          <w:color w:val="000000"/>
          <w:szCs w:val="21"/>
        </w:rPr>
      </w:pPr>
      <w:r w:rsidRPr="001D152C">
        <w:rPr>
          <w:rFonts w:ascii="Aptos Display" w:hAnsi="Aptos Display" w:cs="Verdana"/>
          <w:b/>
          <w:color w:val="000000"/>
          <w:szCs w:val="21"/>
        </w:rPr>
        <w:t>Description of first aid measures</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64"/>
      </w:tblGrid>
      <w:tr w:rsidR="007E7FB2" w:rsidRPr="001D152C" w14:paraId="7CE44531" w14:textId="77777777" w:rsidTr="00473683">
        <w:tc>
          <w:tcPr>
            <w:tcW w:w="1526" w:type="dxa"/>
          </w:tcPr>
          <w:p w14:paraId="10D7C898" w14:textId="77777777" w:rsidR="007E7FB2" w:rsidRPr="001D152C" w:rsidRDefault="007E7FB2" w:rsidP="00473683">
            <w:pPr>
              <w:autoSpaceDE w:val="0"/>
              <w:autoSpaceDN w:val="0"/>
              <w:adjustRightInd w:val="0"/>
              <w:rPr>
                <w:rFonts w:ascii="Aptos Display" w:hAnsi="Aptos Display" w:cs="Verdana"/>
                <w:b/>
                <w:color w:val="000000"/>
                <w:szCs w:val="21"/>
              </w:rPr>
            </w:pPr>
            <w:r w:rsidRPr="001D152C">
              <w:rPr>
                <w:rFonts w:ascii="Aptos Display" w:hAnsi="Aptos Display" w:cs="Verdana"/>
                <w:b/>
                <w:color w:val="000000"/>
                <w:szCs w:val="21"/>
              </w:rPr>
              <w:t>Skin contact</w:t>
            </w:r>
          </w:p>
        </w:tc>
        <w:tc>
          <w:tcPr>
            <w:tcW w:w="8964" w:type="dxa"/>
          </w:tcPr>
          <w:p w14:paraId="41372DC9" w14:textId="77777777" w:rsidR="007E7FB2" w:rsidRPr="001D152C" w:rsidRDefault="007E7FB2" w:rsidP="00473683">
            <w:pPr>
              <w:autoSpaceDE w:val="0"/>
              <w:autoSpaceDN w:val="0"/>
              <w:adjustRightInd w:val="0"/>
              <w:rPr>
                <w:rFonts w:ascii="Aptos Display" w:hAnsi="Aptos Display" w:cs="Verdana"/>
                <w:color w:val="000000"/>
                <w:szCs w:val="21"/>
              </w:rPr>
            </w:pPr>
            <w:r w:rsidRPr="001D152C">
              <w:rPr>
                <w:rFonts w:ascii="Aptos Display" w:hAnsi="Aptos Display" w:cs="Verdana"/>
                <w:color w:val="000000"/>
                <w:szCs w:val="21"/>
              </w:rPr>
              <w:t>Wash off with soap and plenty of water. Consult a physician.</w:t>
            </w:r>
          </w:p>
        </w:tc>
      </w:tr>
      <w:tr w:rsidR="007E7FB2" w:rsidRPr="001D152C" w14:paraId="418CA280" w14:textId="77777777" w:rsidTr="00473683">
        <w:tc>
          <w:tcPr>
            <w:tcW w:w="1526" w:type="dxa"/>
          </w:tcPr>
          <w:p w14:paraId="5C3F6C73" w14:textId="77777777" w:rsidR="007E7FB2" w:rsidRPr="001D152C" w:rsidRDefault="007E7FB2" w:rsidP="00473683">
            <w:pPr>
              <w:autoSpaceDE w:val="0"/>
              <w:autoSpaceDN w:val="0"/>
              <w:adjustRightInd w:val="0"/>
              <w:rPr>
                <w:rFonts w:ascii="Aptos Display" w:hAnsi="Aptos Display" w:cs="Verdana"/>
                <w:b/>
                <w:color w:val="000000"/>
                <w:szCs w:val="21"/>
              </w:rPr>
            </w:pPr>
            <w:r w:rsidRPr="001D152C">
              <w:rPr>
                <w:rFonts w:ascii="Aptos Display" w:hAnsi="Aptos Display" w:cs="Verdana"/>
                <w:b/>
                <w:color w:val="000000"/>
                <w:szCs w:val="21"/>
              </w:rPr>
              <w:t>Eye contact</w:t>
            </w:r>
          </w:p>
        </w:tc>
        <w:tc>
          <w:tcPr>
            <w:tcW w:w="8964" w:type="dxa"/>
          </w:tcPr>
          <w:p w14:paraId="0830572A" w14:textId="77777777" w:rsidR="007E7FB2" w:rsidRPr="001D152C" w:rsidRDefault="007E7FB2" w:rsidP="00473683">
            <w:pPr>
              <w:autoSpaceDE w:val="0"/>
              <w:autoSpaceDN w:val="0"/>
              <w:adjustRightInd w:val="0"/>
              <w:rPr>
                <w:rFonts w:ascii="Aptos Display" w:hAnsi="Aptos Display" w:cs="Verdana"/>
                <w:color w:val="000000"/>
                <w:szCs w:val="21"/>
              </w:rPr>
            </w:pPr>
            <w:r w:rsidRPr="001D152C">
              <w:rPr>
                <w:rFonts w:ascii="Aptos Display" w:hAnsi="Aptos Display" w:cs="Verdana"/>
                <w:color w:val="000000"/>
                <w:szCs w:val="21"/>
              </w:rPr>
              <w:t>Rinse thoroughly with plenty of water for at least 15 minutes and consult a physician.</w:t>
            </w:r>
          </w:p>
        </w:tc>
      </w:tr>
      <w:tr w:rsidR="007E7FB2" w:rsidRPr="001D152C" w14:paraId="7DDBC3FE" w14:textId="77777777" w:rsidTr="00473683">
        <w:tc>
          <w:tcPr>
            <w:tcW w:w="1526" w:type="dxa"/>
          </w:tcPr>
          <w:p w14:paraId="4B42E3D6" w14:textId="77777777" w:rsidR="007E7FB2" w:rsidRPr="001D152C" w:rsidRDefault="007E7FB2" w:rsidP="00473683">
            <w:pPr>
              <w:autoSpaceDE w:val="0"/>
              <w:autoSpaceDN w:val="0"/>
              <w:adjustRightInd w:val="0"/>
              <w:rPr>
                <w:rFonts w:ascii="Aptos Display" w:hAnsi="Aptos Display" w:cs="Verdana"/>
                <w:b/>
                <w:color w:val="000000"/>
                <w:szCs w:val="21"/>
              </w:rPr>
            </w:pPr>
            <w:r w:rsidRPr="001D152C">
              <w:rPr>
                <w:rFonts w:ascii="Aptos Display" w:hAnsi="Aptos Display" w:cs="Verdana"/>
                <w:b/>
                <w:color w:val="000000"/>
                <w:szCs w:val="21"/>
              </w:rPr>
              <w:t>Ingestion</w:t>
            </w:r>
          </w:p>
        </w:tc>
        <w:tc>
          <w:tcPr>
            <w:tcW w:w="8964" w:type="dxa"/>
          </w:tcPr>
          <w:p w14:paraId="602B72B0" w14:textId="77777777" w:rsidR="007E7FB2" w:rsidRPr="001D152C" w:rsidRDefault="007E7FB2" w:rsidP="00473683">
            <w:pPr>
              <w:autoSpaceDE w:val="0"/>
              <w:autoSpaceDN w:val="0"/>
              <w:adjustRightInd w:val="0"/>
              <w:rPr>
                <w:rFonts w:ascii="Aptos Display" w:hAnsi="Aptos Display" w:cs="Verdana"/>
                <w:color w:val="000000"/>
                <w:szCs w:val="21"/>
              </w:rPr>
            </w:pPr>
            <w:r w:rsidRPr="001D152C">
              <w:rPr>
                <w:rFonts w:ascii="Aptos Display" w:hAnsi="Aptos Display" w:cs="Verdana"/>
                <w:color w:val="000000"/>
                <w:szCs w:val="21"/>
              </w:rPr>
              <w:t>Never give anything by mouth to an unconscious person. Rinse mouth with water. Consult a physician.</w:t>
            </w:r>
          </w:p>
        </w:tc>
      </w:tr>
      <w:tr w:rsidR="007E7FB2" w:rsidRPr="001D152C" w14:paraId="3E9E9DC0" w14:textId="77777777" w:rsidTr="00473683">
        <w:tc>
          <w:tcPr>
            <w:tcW w:w="1526" w:type="dxa"/>
          </w:tcPr>
          <w:p w14:paraId="72FAE35A" w14:textId="77777777" w:rsidR="007E7FB2" w:rsidRPr="001D152C" w:rsidRDefault="007E7FB2" w:rsidP="00473683">
            <w:pPr>
              <w:autoSpaceDE w:val="0"/>
              <w:autoSpaceDN w:val="0"/>
              <w:adjustRightInd w:val="0"/>
              <w:rPr>
                <w:rFonts w:ascii="Aptos Display" w:hAnsi="Aptos Display" w:cs="Verdana"/>
                <w:b/>
                <w:color w:val="000000"/>
                <w:szCs w:val="21"/>
              </w:rPr>
            </w:pPr>
            <w:r w:rsidRPr="001D152C">
              <w:rPr>
                <w:rFonts w:ascii="Aptos Display" w:hAnsi="Aptos Display" w:cs="Verdana"/>
                <w:b/>
                <w:color w:val="000000"/>
                <w:szCs w:val="21"/>
              </w:rPr>
              <w:t>Inhalation</w:t>
            </w:r>
          </w:p>
        </w:tc>
        <w:tc>
          <w:tcPr>
            <w:tcW w:w="8964" w:type="dxa"/>
          </w:tcPr>
          <w:p w14:paraId="1DF0EC1C" w14:textId="77777777" w:rsidR="007E7FB2" w:rsidRPr="001D152C" w:rsidRDefault="007E7FB2" w:rsidP="00473683">
            <w:pPr>
              <w:autoSpaceDE w:val="0"/>
              <w:autoSpaceDN w:val="0"/>
              <w:adjustRightInd w:val="0"/>
              <w:rPr>
                <w:rFonts w:ascii="Aptos Display" w:hAnsi="Aptos Display" w:cs="Verdana"/>
                <w:color w:val="000000"/>
                <w:szCs w:val="21"/>
              </w:rPr>
            </w:pPr>
            <w:r w:rsidRPr="001D152C">
              <w:rPr>
                <w:rFonts w:ascii="Aptos Display" w:hAnsi="Aptos Display" w:cs="Verdana"/>
                <w:color w:val="000000"/>
                <w:szCs w:val="21"/>
              </w:rPr>
              <w:t>If breathed in, move person into fresh air. If not breathing, give artificial respiration. Consult a physician.</w:t>
            </w:r>
          </w:p>
        </w:tc>
      </w:tr>
    </w:tbl>
    <w:p w14:paraId="6616B5B3" w14:textId="77777777" w:rsidR="007E7FB2" w:rsidRPr="001D152C" w:rsidRDefault="007E7FB2" w:rsidP="007E7FB2">
      <w:pPr>
        <w:autoSpaceDE w:val="0"/>
        <w:autoSpaceDN w:val="0"/>
        <w:adjustRightInd w:val="0"/>
        <w:rPr>
          <w:rFonts w:ascii="Aptos Display" w:hAnsi="Aptos Display" w:cs="Verdana"/>
          <w:b/>
          <w:color w:val="000000"/>
          <w:szCs w:val="21"/>
        </w:rPr>
      </w:pPr>
      <w:r w:rsidRPr="001D152C">
        <w:rPr>
          <w:rFonts w:ascii="Aptos Display" w:hAnsi="Aptos Display" w:cs="Verdana"/>
          <w:b/>
          <w:color w:val="000000"/>
          <w:szCs w:val="21"/>
        </w:rPr>
        <w:t>General information</w:t>
      </w:r>
    </w:p>
    <w:p w14:paraId="104583E6" w14:textId="77777777" w:rsidR="007E7FB2" w:rsidRPr="001D152C" w:rsidRDefault="007E7FB2" w:rsidP="007E7FB2">
      <w:pPr>
        <w:autoSpaceDE w:val="0"/>
        <w:autoSpaceDN w:val="0"/>
        <w:adjustRightInd w:val="0"/>
        <w:rPr>
          <w:rFonts w:ascii="Aptos Display" w:hAnsi="Aptos Display" w:cs="Verdana"/>
          <w:color w:val="000000"/>
          <w:szCs w:val="21"/>
        </w:rPr>
      </w:pPr>
      <w:r w:rsidRPr="001D152C">
        <w:rPr>
          <w:rFonts w:ascii="Aptos Display" w:hAnsi="Aptos Display" w:cs="Verdana"/>
          <w:color w:val="000000"/>
          <w:szCs w:val="21"/>
        </w:rPr>
        <w:t xml:space="preserve">Consult a physician. Show this safety data sheet to the doctor in attendance. </w:t>
      </w:r>
    </w:p>
    <w:p w14:paraId="55E1C94C" w14:textId="77777777" w:rsidR="007E7FB2" w:rsidRPr="001D152C" w:rsidRDefault="007E7FB2" w:rsidP="007E7FB2">
      <w:pPr>
        <w:autoSpaceDE w:val="0"/>
        <w:autoSpaceDN w:val="0"/>
        <w:adjustRightInd w:val="0"/>
        <w:rPr>
          <w:rFonts w:ascii="Aptos Display" w:hAnsi="Aptos Display" w:cs="Verdana"/>
          <w:color w:val="000000"/>
          <w:szCs w:val="21"/>
        </w:rPr>
      </w:pPr>
      <w:r w:rsidRPr="001D152C">
        <w:rPr>
          <w:rFonts w:ascii="Aptos Display" w:hAnsi="Aptos Display" w:cs="Verdana"/>
          <w:b/>
          <w:color w:val="000000"/>
          <w:szCs w:val="21"/>
        </w:rPr>
        <w:t xml:space="preserve">Indication of any immediate medical and special treatment needed: </w:t>
      </w:r>
      <w:r w:rsidRPr="001D152C">
        <w:rPr>
          <w:rFonts w:ascii="Aptos Display" w:hAnsi="Aptos Display" w:cs="Verdana"/>
          <w:color w:val="000000"/>
          <w:szCs w:val="21"/>
        </w:rPr>
        <w:t>No information available.</w:t>
      </w:r>
    </w:p>
    <w:p w14:paraId="342B38E1" w14:textId="77777777" w:rsidR="007E7FB2" w:rsidRPr="001D152C" w:rsidRDefault="007E7FB2" w:rsidP="00177F25">
      <w:pPr>
        <w:rPr>
          <w:rFonts w:hint="eastAsia"/>
          <w:b/>
          <w:bCs/>
          <w:color w:val="000066"/>
        </w:rPr>
      </w:pPr>
    </w:p>
    <w:p w14:paraId="57DFCA3D" w14:textId="1FAC6855"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5: Fire-fighting Measures</w:t>
      </w:r>
    </w:p>
    <w:p w14:paraId="3E2DE4DF" w14:textId="3F2F0ED5" w:rsidR="007E7FB2" w:rsidRPr="001D152C" w:rsidRDefault="007E7FB2" w:rsidP="007E7FB2">
      <w:pPr>
        <w:rPr>
          <w:rFonts w:ascii="Aptos Display" w:hAnsi="Aptos Display"/>
          <w:b/>
          <w:szCs w:val="21"/>
        </w:rPr>
      </w:pPr>
      <w:r w:rsidRPr="001D152C">
        <w:rPr>
          <w:rFonts w:ascii="Aptos Display" w:hAnsi="Aptos Display"/>
          <w:b/>
          <w:szCs w:val="21"/>
        </w:rPr>
        <w:t>Flammable properties</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6229"/>
      </w:tblGrid>
      <w:tr w:rsidR="007E7FB2" w:rsidRPr="001D152C" w14:paraId="56099F1E" w14:textId="77777777" w:rsidTr="00473683">
        <w:tc>
          <w:tcPr>
            <w:tcW w:w="4261" w:type="dxa"/>
          </w:tcPr>
          <w:p w14:paraId="01B21C3A" w14:textId="77777777" w:rsidR="007E7FB2" w:rsidRPr="001D152C" w:rsidRDefault="007E7FB2" w:rsidP="00473683">
            <w:pPr>
              <w:rPr>
                <w:rFonts w:ascii="Aptos Display" w:hAnsi="Aptos Display" w:cs="Arial"/>
                <w:szCs w:val="21"/>
              </w:rPr>
            </w:pPr>
            <w:r w:rsidRPr="001D152C">
              <w:rPr>
                <w:rFonts w:ascii="Aptos Display" w:hAnsi="Aptos Display" w:cs="Arial"/>
                <w:szCs w:val="21"/>
              </w:rPr>
              <w:t>Flash point</w:t>
            </w:r>
          </w:p>
        </w:tc>
        <w:tc>
          <w:tcPr>
            <w:tcW w:w="6229" w:type="dxa"/>
          </w:tcPr>
          <w:p w14:paraId="28F18F0D" w14:textId="361413E6" w:rsidR="007E7FB2" w:rsidRPr="001D152C" w:rsidRDefault="00395153" w:rsidP="00473683">
            <w:pPr>
              <w:rPr>
                <w:rFonts w:ascii="Aptos Display" w:hAnsi="Aptos Display" w:cs="Arial"/>
                <w:szCs w:val="21"/>
              </w:rPr>
            </w:pPr>
            <w:bookmarkStart w:id="0" w:name="OLE_LINK115"/>
            <w:bookmarkStart w:id="1" w:name="OLE_LINK116"/>
            <w:r>
              <w:rPr>
                <w:rFonts w:ascii="Aptos Display" w:hAnsi="Aptos Display" w:cs="Verdana" w:hint="eastAsia"/>
                <w:color w:val="000000"/>
                <w:szCs w:val="21"/>
              </w:rPr>
              <w:t>92</w:t>
            </w:r>
            <w:r w:rsidR="007E7FB2" w:rsidRPr="001D152C">
              <w:rPr>
                <w:rFonts w:ascii="Aptos Display" w:hAnsi="Aptos Display" w:cs="Verdana"/>
                <w:color w:val="000000"/>
                <w:szCs w:val="21"/>
              </w:rPr>
              <w:t>°C</w:t>
            </w:r>
            <w:bookmarkEnd w:id="0"/>
            <w:bookmarkEnd w:id="1"/>
          </w:p>
        </w:tc>
      </w:tr>
    </w:tbl>
    <w:p w14:paraId="4A2A37FC" w14:textId="681E84B3" w:rsidR="007E7FB2" w:rsidRPr="001D152C" w:rsidRDefault="007E7FB2" w:rsidP="007E7FB2">
      <w:pPr>
        <w:rPr>
          <w:rFonts w:ascii="Aptos Display" w:hAnsi="Aptos Display" w:cs="Arial"/>
          <w:b/>
          <w:szCs w:val="21"/>
        </w:rPr>
      </w:pPr>
      <w:r w:rsidRPr="001D152C">
        <w:rPr>
          <w:rFonts w:ascii="Aptos Display" w:hAnsi="Aptos Display" w:cs="Arial"/>
          <w:b/>
          <w:szCs w:val="21"/>
        </w:rPr>
        <w:t>Firefighting</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6229"/>
      </w:tblGrid>
      <w:tr w:rsidR="007E7FB2" w:rsidRPr="001D152C" w14:paraId="42D48ABC" w14:textId="77777777" w:rsidTr="00473683">
        <w:tc>
          <w:tcPr>
            <w:tcW w:w="4261" w:type="dxa"/>
          </w:tcPr>
          <w:p w14:paraId="50B2A293" w14:textId="77777777" w:rsidR="007E7FB2" w:rsidRPr="001D152C" w:rsidRDefault="007E7FB2" w:rsidP="00473683">
            <w:pPr>
              <w:rPr>
                <w:rFonts w:ascii="Aptos Display" w:hAnsi="Aptos Display" w:cs="Arial"/>
                <w:szCs w:val="21"/>
              </w:rPr>
            </w:pPr>
            <w:r w:rsidRPr="001D152C">
              <w:rPr>
                <w:rFonts w:ascii="Aptos Display" w:hAnsi="Aptos Display" w:cs="Arial"/>
                <w:szCs w:val="21"/>
              </w:rPr>
              <w:t>Suitable extinguishing media</w:t>
            </w:r>
          </w:p>
        </w:tc>
        <w:tc>
          <w:tcPr>
            <w:tcW w:w="6229" w:type="dxa"/>
          </w:tcPr>
          <w:p w14:paraId="7013CE0C" w14:textId="77777777" w:rsidR="007E7FB2" w:rsidRPr="001D152C" w:rsidRDefault="007E7FB2" w:rsidP="00473683">
            <w:pPr>
              <w:rPr>
                <w:rFonts w:ascii="Aptos Display" w:hAnsi="Aptos Display" w:cs="Arial"/>
                <w:szCs w:val="21"/>
              </w:rPr>
            </w:pPr>
            <w:r w:rsidRPr="001D152C">
              <w:rPr>
                <w:rFonts w:ascii="Aptos Display" w:hAnsi="Aptos Display" w:cs="Arial"/>
                <w:szCs w:val="21"/>
              </w:rPr>
              <w:t>Use water spray, alcohol-resistant foam, dry chemical or carbon dioxide.</w:t>
            </w:r>
          </w:p>
        </w:tc>
      </w:tr>
      <w:tr w:rsidR="007E7FB2" w:rsidRPr="001D152C" w14:paraId="557FB1D3" w14:textId="77777777" w:rsidTr="00473683">
        <w:tc>
          <w:tcPr>
            <w:tcW w:w="4261" w:type="dxa"/>
          </w:tcPr>
          <w:p w14:paraId="6EDB292F" w14:textId="77777777" w:rsidR="007E7FB2" w:rsidRPr="001D152C" w:rsidRDefault="007E7FB2" w:rsidP="00473683">
            <w:pPr>
              <w:rPr>
                <w:rFonts w:ascii="Aptos Display" w:hAnsi="Aptos Display" w:cs="Arial"/>
                <w:szCs w:val="21"/>
              </w:rPr>
            </w:pPr>
            <w:r w:rsidRPr="001D152C">
              <w:rPr>
                <w:rFonts w:ascii="Aptos Display" w:hAnsi="Aptos Display" w:cs="Arial"/>
                <w:szCs w:val="21"/>
              </w:rPr>
              <w:t>Unsuitable extinguish media</w:t>
            </w:r>
          </w:p>
        </w:tc>
        <w:tc>
          <w:tcPr>
            <w:tcW w:w="6229" w:type="dxa"/>
          </w:tcPr>
          <w:p w14:paraId="68C7D693" w14:textId="77777777" w:rsidR="007E7FB2" w:rsidRPr="001D152C" w:rsidRDefault="007E7FB2" w:rsidP="00473683">
            <w:pPr>
              <w:rPr>
                <w:rFonts w:ascii="Aptos Display" w:hAnsi="Aptos Display" w:cs="Arial"/>
                <w:szCs w:val="21"/>
              </w:rPr>
            </w:pPr>
            <w:r w:rsidRPr="001D152C">
              <w:rPr>
                <w:rFonts w:ascii="Aptos Display" w:hAnsi="Aptos Display" w:cs="Arial"/>
                <w:szCs w:val="21"/>
              </w:rPr>
              <w:t>Do not use a solid water stream as it may scatter and spread fire.</w:t>
            </w:r>
          </w:p>
        </w:tc>
      </w:tr>
    </w:tbl>
    <w:p w14:paraId="1ED5BF20" w14:textId="0F24B217" w:rsidR="007E7FB2" w:rsidRPr="001D152C" w:rsidRDefault="007E7FB2" w:rsidP="007E7FB2">
      <w:pPr>
        <w:rPr>
          <w:rFonts w:ascii="Aptos Display" w:hAnsi="Aptos Display" w:cs="Arial"/>
          <w:b/>
          <w:szCs w:val="21"/>
        </w:rPr>
      </w:pPr>
      <w:r w:rsidRPr="001D152C">
        <w:rPr>
          <w:rFonts w:ascii="Aptos Display" w:hAnsi="Aptos Display" w:cs="Arial"/>
          <w:b/>
          <w:szCs w:val="21"/>
        </w:rPr>
        <w:t xml:space="preserve">Protective equipment and precautions for firefighters </w:t>
      </w:r>
    </w:p>
    <w:tbl>
      <w:tblPr>
        <w:tblStyle w:val="a7"/>
        <w:tblpPr w:leftFromText="180" w:rightFromText="180" w:vertAnchor="text" w:horzAnchor="margin"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6229"/>
      </w:tblGrid>
      <w:tr w:rsidR="007E7FB2" w:rsidRPr="001D152C" w14:paraId="0927E5D4" w14:textId="77777777" w:rsidTr="00BF252E">
        <w:tc>
          <w:tcPr>
            <w:tcW w:w="4261" w:type="dxa"/>
          </w:tcPr>
          <w:p w14:paraId="0911EF71" w14:textId="77777777" w:rsidR="007E7FB2" w:rsidRPr="001D152C" w:rsidRDefault="007E7FB2" w:rsidP="00BF252E">
            <w:pPr>
              <w:rPr>
                <w:rFonts w:ascii="Aptos Display" w:hAnsi="Aptos Display" w:cs="Arial"/>
                <w:szCs w:val="21"/>
              </w:rPr>
            </w:pPr>
            <w:r w:rsidRPr="001D152C">
              <w:rPr>
                <w:rFonts w:ascii="Aptos Display" w:hAnsi="Aptos Display" w:cs="Arial"/>
                <w:szCs w:val="21"/>
              </w:rPr>
              <w:t>Specific hazards during firefighting</w:t>
            </w:r>
          </w:p>
        </w:tc>
        <w:tc>
          <w:tcPr>
            <w:tcW w:w="6229" w:type="dxa"/>
          </w:tcPr>
          <w:p w14:paraId="101B7A1A" w14:textId="77777777" w:rsidR="007E7FB2" w:rsidRPr="001D152C" w:rsidRDefault="007E7FB2" w:rsidP="00BF252E">
            <w:pPr>
              <w:rPr>
                <w:rFonts w:ascii="Aptos Display" w:hAnsi="Aptos Display" w:cs="Arial"/>
                <w:szCs w:val="21"/>
              </w:rPr>
            </w:pPr>
            <w:r w:rsidRPr="001D152C">
              <w:rPr>
                <w:rFonts w:ascii="Aptos Display" w:hAnsi="Aptos Display" w:cs="Arial"/>
                <w:szCs w:val="21"/>
              </w:rPr>
              <w:t>Carbon oxides.</w:t>
            </w:r>
          </w:p>
        </w:tc>
      </w:tr>
      <w:tr w:rsidR="007E7FB2" w:rsidRPr="001D152C" w14:paraId="03BBE46D" w14:textId="77777777" w:rsidTr="00BF252E">
        <w:tc>
          <w:tcPr>
            <w:tcW w:w="4261" w:type="dxa"/>
          </w:tcPr>
          <w:p w14:paraId="5AA8BA33" w14:textId="77777777" w:rsidR="007E7FB2" w:rsidRPr="001D152C" w:rsidRDefault="007E7FB2" w:rsidP="00BF252E">
            <w:pPr>
              <w:rPr>
                <w:rFonts w:ascii="Aptos Display" w:hAnsi="Aptos Display" w:cs="Arial"/>
                <w:szCs w:val="21"/>
              </w:rPr>
            </w:pPr>
            <w:r w:rsidRPr="001D152C">
              <w:rPr>
                <w:rFonts w:ascii="Aptos Display" w:hAnsi="Aptos Display" w:cs="Arial"/>
                <w:szCs w:val="21"/>
              </w:rPr>
              <w:t>Specific protective equipment for firefighters</w:t>
            </w:r>
          </w:p>
        </w:tc>
        <w:tc>
          <w:tcPr>
            <w:tcW w:w="6229" w:type="dxa"/>
          </w:tcPr>
          <w:p w14:paraId="15FC1B9C" w14:textId="67FB5E12" w:rsidR="007E7FB2" w:rsidRPr="001D152C" w:rsidRDefault="007E7FB2" w:rsidP="00BF252E">
            <w:pPr>
              <w:jc w:val="left"/>
              <w:rPr>
                <w:rFonts w:ascii="Aptos Display" w:hAnsi="Aptos Display" w:cs="Arial"/>
                <w:szCs w:val="21"/>
              </w:rPr>
            </w:pPr>
            <w:r w:rsidRPr="001D152C">
              <w:rPr>
                <w:rFonts w:ascii="Aptos Display" w:hAnsi="Aptos Display" w:cs="Arial"/>
                <w:szCs w:val="21"/>
              </w:rPr>
              <w:t>Firefighters must use standard protective equipment including flame retardant coat, helmet with face shield, gloves, rubber boots, and in enclosed spaces, SCBA. Structural firefighter’s protective clothing will only provide limited protection. Wear self-contained breathing apparatus with a full</w:t>
            </w:r>
            <w:r w:rsidR="00182E0C" w:rsidRPr="001D152C">
              <w:rPr>
                <w:rFonts w:ascii="Aptos Display" w:hAnsi="Aptos Display" w:cs="Arial" w:hint="eastAsia"/>
                <w:szCs w:val="21"/>
              </w:rPr>
              <w:t>-</w:t>
            </w:r>
            <w:r w:rsidR="004D19A5" w:rsidRPr="001D152C">
              <w:rPr>
                <w:rFonts w:ascii="Aptos Display" w:hAnsi="Aptos Display" w:cs="Arial"/>
                <w:szCs w:val="21"/>
              </w:rPr>
              <w:t>f</w:t>
            </w:r>
            <w:r w:rsidRPr="001D152C">
              <w:rPr>
                <w:rFonts w:ascii="Aptos Display" w:hAnsi="Aptos Display" w:cs="Arial"/>
                <w:szCs w:val="21"/>
              </w:rPr>
              <w:t>ace piece operated in the positive pressure demand mode when fighting fires.</w:t>
            </w:r>
          </w:p>
        </w:tc>
      </w:tr>
      <w:tr w:rsidR="007E7FB2" w:rsidRPr="001D152C" w14:paraId="6AB1AEC9" w14:textId="77777777" w:rsidTr="00BF252E">
        <w:tc>
          <w:tcPr>
            <w:tcW w:w="4261" w:type="dxa"/>
          </w:tcPr>
          <w:p w14:paraId="5A36D847" w14:textId="77777777" w:rsidR="007E7FB2" w:rsidRPr="001D152C" w:rsidRDefault="007E7FB2" w:rsidP="00BF252E">
            <w:pPr>
              <w:rPr>
                <w:rFonts w:ascii="Aptos Display" w:hAnsi="Aptos Display" w:cs="Arial"/>
                <w:szCs w:val="21"/>
              </w:rPr>
            </w:pPr>
            <w:r w:rsidRPr="001D152C">
              <w:rPr>
                <w:rFonts w:ascii="Aptos Display" w:hAnsi="Aptos Display" w:cs="Arial"/>
                <w:szCs w:val="21"/>
              </w:rPr>
              <w:lastRenderedPageBreak/>
              <w:t>Specific methods</w:t>
            </w:r>
          </w:p>
        </w:tc>
        <w:tc>
          <w:tcPr>
            <w:tcW w:w="6229" w:type="dxa"/>
          </w:tcPr>
          <w:p w14:paraId="0513FBDB" w14:textId="77777777" w:rsidR="007E7FB2" w:rsidRPr="001D152C" w:rsidRDefault="007E7FB2" w:rsidP="00BF252E">
            <w:pPr>
              <w:rPr>
                <w:rFonts w:ascii="Aptos Display" w:hAnsi="Aptos Display" w:cs="Arial"/>
                <w:szCs w:val="21"/>
              </w:rPr>
            </w:pPr>
            <w:r w:rsidRPr="001D152C">
              <w:rPr>
                <w:rFonts w:ascii="Aptos Display" w:hAnsi="Aptos Display" w:cs="Arial"/>
                <w:szCs w:val="21"/>
              </w:rPr>
              <w:t>Use water spray to cool unopened containers</w:t>
            </w:r>
          </w:p>
        </w:tc>
      </w:tr>
      <w:tr w:rsidR="007E7FB2" w:rsidRPr="001D152C" w14:paraId="28D9D996" w14:textId="77777777" w:rsidTr="00BF252E">
        <w:tc>
          <w:tcPr>
            <w:tcW w:w="4261" w:type="dxa"/>
          </w:tcPr>
          <w:p w14:paraId="3D8B57FF" w14:textId="77777777" w:rsidR="007E7FB2" w:rsidRPr="001D152C" w:rsidRDefault="007E7FB2" w:rsidP="00BF252E">
            <w:pPr>
              <w:rPr>
                <w:rFonts w:ascii="Aptos Display" w:hAnsi="Aptos Display" w:cs="Arial"/>
                <w:b/>
                <w:szCs w:val="21"/>
              </w:rPr>
            </w:pPr>
            <w:r w:rsidRPr="001D152C">
              <w:rPr>
                <w:rFonts w:ascii="Aptos Display" w:hAnsi="Aptos Display" w:cs="Arial"/>
                <w:b/>
                <w:szCs w:val="21"/>
              </w:rPr>
              <w:t>General fire hazards</w:t>
            </w:r>
          </w:p>
        </w:tc>
        <w:tc>
          <w:tcPr>
            <w:tcW w:w="6229" w:type="dxa"/>
          </w:tcPr>
          <w:p w14:paraId="25BB9899" w14:textId="77777777" w:rsidR="007E7FB2" w:rsidRPr="001D152C" w:rsidRDefault="007E7FB2" w:rsidP="00BF252E">
            <w:pPr>
              <w:rPr>
                <w:rFonts w:ascii="Aptos Display" w:hAnsi="Aptos Display" w:cs="Arial"/>
                <w:szCs w:val="21"/>
              </w:rPr>
            </w:pPr>
            <w:r w:rsidRPr="001D152C">
              <w:rPr>
                <w:rFonts w:ascii="Aptos Display" w:hAnsi="Aptos Display" w:cs="Arial"/>
                <w:szCs w:val="21"/>
              </w:rPr>
              <w:t>Static charges generated by emptying package in or near flammable vapor may cause flash fire.</w:t>
            </w:r>
          </w:p>
        </w:tc>
      </w:tr>
    </w:tbl>
    <w:p w14:paraId="7887F027" w14:textId="0CCDAC91" w:rsidR="00BA477C" w:rsidRPr="001D152C" w:rsidRDefault="0055195F" w:rsidP="00177F25">
      <w:pPr>
        <w:rPr>
          <w:rFonts w:ascii="Aptos Display" w:hAnsi="Aptos Display"/>
          <w:b/>
          <w:bCs/>
          <w:sz w:val="24"/>
          <w:szCs w:val="24"/>
        </w:rPr>
      </w:pPr>
      <w:r>
        <w:rPr>
          <w:rFonts w:ascii="Aptos Display" w:hAnsi="Aptos Display"/>
          <w:b/>
          <w:bCs/>
          <w:sz w:val="24"/>
          <w:szCs w:val="24"/>
        </w:rPr>
        <w:br w:type="textWrapping" w:clear="all"/>
      </w:r>
    </w:p>
    <w:p w14:paraId="568E4D58" w14:textId="19414886"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6: Accidental Release Measures</w:t>
      </w:r>
    </w:p>
    <w:tbl>
      <w:tblPr>
        <w:tblStyle w:val="a7"/>
        <w:tblW w:w="1047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5"/>
        <w:gridCol w:w="7655"/>
      </w:tblGrid>
      <w:tr w:rsidR="00BA477C" w:rsidRPr="001D152C" w14:paraId="016C2602" w14:textId="77777777" w:rsidTr="004D19A5">
        <w:trPr>
          <w:trHeight w:val="477"/>
        </w:trPr>
        <w:tc>
          <w:tcPr>
            <w:tcW w:w="2815" w:type="dxa"/>
          </w:tcPr>
          <w:p w14:paraId="05398E1D" w14:textId="0DD0DFA5" w:rsidR="00BA477C" w:rsidRPr="001D152C" w:rsidRDefault="00BA477C" w:rsidP="00473683">
            <w:pPr>
              <w:autoSpaceDE w:val="0"/>
              <w:autoSpaceDN w:val="0"/>
              <w:adjustRightInd w:val="0"/>
              <w:rPr>
                <w:rFonts w:ascii="Aptos Display" w:hAnsi="Aptos Display" w:cs="Arial"/>
                <w:bCs/>
                <w:szCs w:val="21"/>
              </w:rPr>
            </w:pPr>
            <w:r w:rsidRPr="001D152C">
              <w:rPr>
                <w:rFonts w:ascii="Aptos Display" w:hAnsi="Aptos Display" w:cs="Verdana"/>
                <w:b/>
                <w:bCs/>
                <w:color w:val="000000"/>
                <w:szCs w:val="21"/>
              </w:rPr>
              <w:t>Personal precautions</w:t>
            </w:r>
          </w:p>
        </w:tc>
        <w:tc>
          <w:tcPr>
            <w:tcW w:w="7655" w:type="dxa"/>
          </w:tcPr>
          <w:p w14:paraId="0C0D9DD2" w14:textId="77777777" w:rsidR="00BA477C" w:rsidRPr="001D152C" w:rsidRDefault="00BA477C" w:rsidP="00473683">
            <w:pPr>
              <w:pStyle w:val="a9"/>
              <w:spacing w:before="23" w:line="346" w:lineRule="exact"/>
              <w:ind w:left="0"/>
              <w:rPr>
                <w:rFonts w:ascii="Aptos Display" w:eastAsia="宋体" w:hAnsi="Aptos Display"/>
                <w:kern w:val="2"/>
                <w:sz w:val="21"/>
                <w:szCs w:val="21"/>
                <w:lang w:eastAsia="zh-CN"/>
              </w:rPr>
            </w:pPr>
            <w:r w:rsidRPr="001D152C">
              <w:rPr>
                <w:rFonts w:ascii="Aptos Display" w:eastAsia="宋体" w:hAnsi="Aptos Display"/>
                <w:kern w:val="2"/>
                <w:sz w:val="21"/>
                <w:szCs w:val="21"/>
                <w:lang w:eastAsia="zh-CN"/>
              </w:rPr>
              <w:t>Use personal protective equipment. Avoid breathing vapours, mist or gas. Ensure adequate ventilation. Evacuate personnel to safe areas. For personal protection see section 8.</w:t>
            </w:r>
          </w:p>
        </w:tc>
      </w:tr>
      <w:tr w:rsidR="00BA477C" w:rsidRPr="001D152C" w14:paraId="0A55B6FD" w14:textId="77777777" w:rsidTr="004D19A5">
        <w:trPr>
          <w:trHeight w:val="477"/>
        </w:trPr>
        <w:tc>
          <w:tcPr>
            <w:tcW w:w="2815" w:type="dxa"/>
          </w:tcPr>
          <w:p w14:paraId="2CFACE5B" w14:textId="212074C4" w:rsidR="00BA477C" w:rsidRPr="001D152C" w:rsidRDefault="00BA477C" w:rsidP="00473683">
            <w:pPr>
              <w:autoSpaceDE w:val="0"/>
              <w:autoSpaceDN w:val="0"/>
              <w:adjustRightInd w:val="0"/>
              <w:rPr>
                <w:rFonts w:ascii="Aptos Display" w:hAnsi="Aptos Display" w:cs="Verdana"/>
                <w:color w:val="000000"/>
                <w:szCs w:val="21"/>
              </w:rPr>
            </w:pPr>
            <w:r w:rsidRPr="001D152C">
              <w:rPr>
                <w:rFonts w:ascii="Aptos Display" w:hAnsi="Aptos Display" w:cs="Verdana"/>
                <w:b/>
                <w:bCs/>
                <w:color w:val="000000"/>
                <w:szCs w:val="21"/>
              </w:rPr>
              <w:t>Environmental precautions</w:t>
            </w:r>
          </w:p>
        </w:tc>
        <w:tc>
          <w:tcPr>
            <w:tcW w:w="7655" w:type="dxa"/>
          </w:tcPr>
          <w:p w14:paraId="2CCB324E" w14:textId="77777777" w:rsidR="00BA477C" w:rsidRPr="001D152C" w:rsidRDefault="00BA477C" w:rsidP="00473683">
            <w:pPr>
              <w:pStyle w:val="a9"/>
              <w:spacing w:before="23" w:line="346" w:lineRule="exact"/>
              <w:ind w:left="0"/>
              <w:rPr>
                <w:rFonts w:ascii="Aptos Display" w:eastAsia="宋体" w:hAnsi="Aptos Display"/>
                <w:kern w:val="2"/>
                <w:sz w:val="21"/>
                <w:szCs w:val="21"/>
                <w:lang w:eastAsia="zh-CN"/>
              </w:rPr>
            </w:pPr>
            <w:r w:rsidRPr="001D152C">
              <w:rPr>
                <w:rFonts w:ascii="Aptos Display" w:eastAsia="宋体" w:hAnsi="Aptos Display"/>
                <w:kern w:val="2"/>
                <w:sz w:val="21"/>
                <w:szCs w:val="21"/>
                <w:lang w:eastAsia="zh-CN"/>
              </w:rPr>
              <w:t>Do not let product enter drains.</w:t>
            </w:r>
          </w:p>
        </w:tc>
      </w:tr>
      <w:tr w:rsidR="00BA477C" w:rsidRPr="001D152C" w14:paraId="5761A815" w14:textId="77777777" w:rsidTr="004D19A5">
        <w:trPr>
          <w:trHeight w:val="477"/>
        </w:trPr>
        <w:tc>
          <w:tcPr>
            <w:tcW w:w="2815" w:type="dxa"/>
          </w:tcPr>
          <w:p w14:paraId="1559BF2C" w14:textId="752C430A" w:rsidR="00BA477C" w:rsidRPr="001D152C" w:rsidRDefault="00BA477C" w:rsidP="00473683">
            <w:pPr>
              <w:autoSpaceDE w:val="0"/>
              <w:autoSpaceDN w:val="0"/>
              <w:adjustRightInd w:val="0"/>
              <w:rPr>
                <w:rFonts w:ascii="Aptos Display" w:hAnsi="Aptos Display" w:cs="Verdana"/>
                <w:color w:val="000000"/>
                <w:szCs w:val="21"/>
              </w:rPr>
            </w:pPr>
            <w:r w:rsidRPr="001D152C">
              <w:rPr>
                <w:rFonts w:ascii="Aptos Display" w:hAnsi="Aptos Display" w:cs="Verdana"/>
                <w:b/>
                <w:bCs/>
                <w:color w:val="000000"/>
                <w:szCs w:val="21"/>
              </w:rPr>
              <w:t>Methods for cleaning up</w:t>
            </w:r>
          </w:p>
        </w:tc>
        <w:tc>
          <w:tcPr>
            <w:tcW w:w="7655" w:type="dxa"/>
          </w:tcPr>
          <w:p w14:paraId="2F07C01B" w14:textId="77777777" w:rsidR="00BA477C" w:rsidRPr="001D152C" w:rsidRDefault="00BA477C" w:rsidP="00473683">
            <w:pPr>
              <w:pStyle w:val="a9"/>
              <w:spacing w:before="23" w:line="346" w:lineRule="exact"/>
              <w:ind w:left="0"/>
              <w:rPr>
                <w:rFonts w:ascii="Aptos Display" w:hAnsi="Aptos Display" w:cs="Verdana"/>
                <w:color w:val="000000"/>
                <w:sz w:val="21"/>
                <w:szCs w:val="21"/>
              </w:rPr>
            </w:pPr>
            <w:r w:rsidRPr="001D152C">
              <w:rPr>
                <w:rFonts w:ascii="Aptos Display" w:eastAsia="宋体" w:hAnsi="Aptos Display" w:cs="Verdana"/>
                <w:color w:val="000000"/>
                <w:kern w:val="2"/>
                <w:sz w:val="21"/>
                <w:szCs w:val="21"/>
                <w:lang w:eastAsia="zh-CN"/>
              </w:rPr>
              <w:t>Soak up with inert absorbent material and dispose of as hazardous waste. Keep in suitable, closed containers for disposal.</w:t>
            </w:r>
          </w:p>
        </w:tc>
      </w:tr>
    </w:tbl>
    <w:p w14:paraId="3D6D019D" w14:textId="77777777" w:rsidR="00BA477C" w:rsidRPr="001D152C" w:rsidRDefault="00BA477C" w:rsidP="00177F25">
      <w:pPr>
        <w:rPr>
          <w:rFonts w:hint="eastAsia"/>
          <w:b/>
          <w:bCs/>
          <w:color w:val="000066"/>
        </w:rPr>
      </w:pPr>
    </w:p>
    <w:p w14:paraId="2EA78748" w14:textId="51762B6E"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7: Handling and Storage</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222"/>
      </w:tblGrid>
      <w:tr w:rsidR="00BA477C" w:rsidRPr="001D152C" w14:paraId="7EAAB137" w14:textId="77777777" w:rsidTr="00473683">
        <w:tc>
          <w:tcPr>
            <w:tcW w:w="2268" w:type="dxa"/>
          </w:tcPr>
          <w:p w14:paraId="0D0BB200" w14:textId="045ECE54" w:rsidR="00BA477C" w:rsidRPr="001D152C" w:rsidRDefault="00BA477C" w:rsidP="00473683">
            <w:pPr>
              <w:autoSpaceDE w:val="0"/>
              <w:autoSpaceDN w:val="0"/>
              <w:adjustRightInd w:val="0"/>
              <w:rPr>
                <w:rFonts w:ascii="Aptos Display" w:hAnsi="Aptos Display" w:cs="Verdana"/>
                <w:color w:val="000000"/>
                <w:szCs w:val="21"/>
              </w:rPr>
            </w:pPr>
            <w:r w:rsidRPr="001D152C">
              <w:rPr>
                <w:rFonts w:ascii="Aptos Display" w:hAnsi="Aptos Display" w:cs="Verdana"/>
                <w:b/>
                <w:bCs/>
                <w:color w:val="000000"/>
                <w:szCs w:val="21"/>
              </w:rPr>
              <w:t>Storag</w:t>
            </w:r>
            <w:r w:rsidR="00244E76" w:rsidRPr="001D152C">
              <w:rPr>
                <w:rFonts w:ascii="Aptos Display" w:hAnsi="Aptos Display" w:cs="Verdana"/>
                <w:b/>
                <w:bCs/>
                <w:color w:val="000000"/>
                <w:szCs w:val="21"/>
              </w:rPr>
              <w:t>e</w:t>
            </w:r>
          </w:p>
        </w:tc>
        <w:tc>
          <w:tcPr>
            <w:tcW w:w="8222" w:type="dxa"/>
          </w:tcPr>
          <w:p w14:paraId="14B8553D" w14:textId="591C0943" w:rsidR="00BA477C" w:rsidRPr="00395153" w:rsidRDefault="00BA477C" w:rsidP="00473683">
            <w:pPr>
              <w:rPr>
                <w:rFonts w:ascii="Aptos Display" w:hAnsi="Aptos Display" w:cs="Arial"/>
                <w:color w:val="000000"/>
                <w:szCs w:val="21"/>
              </w:rPr>
            </w:pPr>
            <w:r w:rsidRPr="00395153">
              <w:rPr>
                <w:rFonts w:ascii="Aptos Display" w:hAnsi="Aptos Display" w:cs="Arial"/>
                <w:color w:val="000000"/>
                <w:szCs w:val="21"/>
              </w:rPr>
              <w:t xml:space="preserve">Store in cool place. Keep container tightly closed in a dry and </w:t>
            </w:r>
            <w:r w:rsidR="004D19A5" w:rsidRPr="00395153">
              <w:rPr>
                <w:rFonts w:ascii="Aptos Display" w:hAnsi="Aptos Display" w:cs="Arial"/>
                <w:color w:val="000000"/>
                <w:szCs w:val="21"/>
              </w:rPr>
              <w:t>well-ventilated</w:t>
            </w:r>
            <w:r w:rsidRPr="00395153">
              <w:rPr>
                <w:rFonts w:ascii="Aptos Display" w:hAnsi="Aptos Display" w:cs="Arial"/>
                <w:color w:val="000000"/>
                <w:szCs w:val="21"/>
              </w:rPr>
              <w:t xml:space="preserve"> place. Containers which are opened must be carefully resealed and kept upright to prevent leakage.</w:t>
            </w:r>
          </w:p>
        </w:tc>
      </w:tr>
      <w:tr w:rsidR="00BA477C" w:rsidRPr="001D152C" w14:paraId="3B9B0AA8" w14:textId="77777777" w:rsidTr="00473683">
        <w:tc>
          <w:tcPr>
            <w:tcW w:w="2268" w:type="dxa"/>
          </w:tcPr>
          <w:p w14:paraId="755D83B0" w14:textId="441E2E87" w:rsidR="00BA477C" w:rsidRPr="001D152C" w:rsidRDefault="00BA477C" w:rsidP="00473683">
            <w:pPr>
              <w:autoSpaceDE w:val="0"/>
              <w:autoSpaceDN w:val="0"/>
              <w:adjustRightInd w:val="0"/>
              <w:rPr>
                <w:rFonts w:ascii="Aptos Display" w:hAnsi="Aptos Display" w:cs="Verdana"/>
                <w:color w:val="000000"/>
                <w:szCs w:val="21"/>
              </w:rPr>
            </w:pPr>
            <w:r w:rsidRPr="001D152C">
              <w:rPr>
                <w:rFonts w:ascii="Aptos Display" w:hAnsi="Aptos Display" w:cs="Verdana"/>
                <w:b/>
                <w:bCs/>
                <w:color w:val="000000"/>
                <w:szCs w:val="21"/>
              </w:rPr>
              <w:t>Handling</w:t>
            </w:r>
          </w:p>
        </w:tc>
        <w:tc>
          <w:tcPr>
            <w:tcW w:w="8222" w:type="dxa"/>
          </w:tcPr>
          <w:p w14:paraId="1F91E8C2" w14:textId="77777777" w:rsidR="00BA477C" w:rsidRPr="00395153" w:rsidRDefault="00BA477C" w:rsidP="00473683">
            <w:pPr>
              <w:autoSpaceDE w:val="0"/>
              <w:autoSpaceDN w:val="0"/>
              <w:adjustRightInd w:val="0"/>
              <w:rPr>
                <w:rFonts w:ascii="Aptos Display" w:hAnsi="Aptos Display"/>
                <w:szCs w:val="21"/>
              </w:rPr>
            </w:pPr>
            <w:r w:rsidRPr="00395153">
              <w:rPr>
                <w:rFonts w:ascii="Aptos Display" w:hAnsi="Aptos Display"/>
                <w:szCs w:val="21"/>
              </w:rPr>
              <w:t>Avoid contact with skin and eyes. Avoid inhalation of vapor or mist. Normal measures for preventive fire protection.</w:t>
            </w:r>
          </w:p>
        </w:tc>
      </w:tr>
      <w:tr w:rsidR="00BA477C" w:rsidRPr="001D152C" w14:paraId="02195873" w14:textId="77777777" w:rsidTr="00473683">
        <w:tc>
          <w:tcPr>
            <w:tcW w:w="2268" w:type="dxa"/>
          </w:tcPr>
          <w:p w14:paraId="45F4A101" w14:textId="54EBCBDB" w:rsidR="00BA477C" w:rsidRPr="001D152C" w:rsidRDefault="00BA477C" w:rsidP="00473683">
            <w:pPr>
              <w:autoSpaceDE w:val="0"/>
              <w:autoSpaceDN w:val="0"/>
              <w:adjustRightInd w:val="0"/>
              <w:rPr>
                <w:rFonts w:ascii="Aptos Display" w:hAnsi="Aptos Display" w:cs="Verdana"/>
                <w:color w:val="000000"/>
                <w:szCs w:val="21"/>
              </w:rPr>
            </w:pPr>
            <w:r w:rsidRPr="001D152C">
              <w:rPr>
                <w:rFonts w:ascii="Aptos Display" w:hAnsi="Aptos Display" w:cs="Verdana"/>
                <w:b/>
                <w:bCs/>
                <w:color w:val="000000"/>
                <w:szCs w:val="21"/>
              </w:rPr>
              <w:t>Specific end use(s)</w:t>
            </w:r>
          </w:p>
        </w:tc>
        <w:tc>
          <w:tcPr>
            <w:tcW w:w="8222" w:type="dxa"/>
          </w:tcPr>
          <w:p w14:paraId="54D17243" w14:textId="77777777" w:rsidR="00BA477C" w:rsidRPr="001D152C" w:rsidRDefault="00BA477C" w:rsidP="00473683">
            <w:pPr>
              <w:rPr>
                <w:rFonts w:ascii="Aptos Display" w:hAnsi="Aptos Display" w:cs="Verdana"/>
                <w:color w:val="000000"/>
                <w:szCs w:val="21"/>
              </w:rPr>
            </w:pPr>
            <w:r w:rsidRPr="001D152C">
              <w:rPr>
                <w:rFonts w:ascii="Aptos Display" w:hAnsi="Aptos Display"/>
                <w:szCs w:val="21"/>
              </w:rPr>
              <w:t>No information available.</w:t>
            </w:r>
          </w:p>
        </w:tc>
      </w:tr>
    </w:tbl>
    <w:p w14:paraId="06320AE8" w14:textId="77777777" w:rsidR="00BA477C" w:rsidRPr="001D152C" w:rsidRDefault="00BA477C" w:rsidP="00177F25">
      <w:pPr>
        <w:rPr>
          <w:rFonts w:hint="eastAsia"/>
          <w:b/>
          <w:bCs/>
          <w:color w:val="000066"/>
        </w:rPr>
      </w:pPr>
    </w:p>
    <w:p w14:paraId="266C78B7" w14:textId="02A4929D"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8: Exposure Controls/Personal Protection</w:t>
      </w:r>
    </w:p>
    <w:p w14:paraId="65A876E1" w14:textId="4E9D066B" w:rsidR="00BA477C" w:rsidRPr="001D152C" w:rsidRDefault="00BA477C" w:rsidP="00BA477C">
      <w:pPr>
        <w:autoSpaceDE w:val="0"/>
        <w:autoSpaceDN w:val="0"/>
        <w:adjustRightInd w:val="0"/>
        <w:jc w:val="left"/>
        <w:rPr>
          <w:rFonts w:ascii="Aptos Display" w:hAnsi="Aptos Display" w:cs="Verdana"/>
          <w:color w:val="000000"/>
          <w:szCs w:val="21"/>
        </w:rPr>
      </w:pPr>
      <w:r w:rsidRPr="001D152C">
        <w:rPr>
          <w:rFonts w:ascii="Aptos Display" w:hAnsi="Aptos Display" w:cs="Verdana"/>
          <w:b/>
          <w:bCs/>
          <w:color w:val="000000"/>
          <w:szCs w:val="21"/>
        </w:rPr>
        <w:t xml:space="preserve">Control parameters: </w:t>
      </w:r>
      <w:r w:rsidRPr="001D152C">
        <w:rPr>
          <w:rFonts w:ascii="Aptos Display" w:hAnsi="Aptos Display" w:cs="Verdana"/>
          <w:color w:val="000000"/>
          <w:szCs w:val="21"/>
        </w:rPr>
        <w:t xml:space="preserve">Components with workplace control parameters. </w:t>
      </w:r>
    </w:p>
    <w:p w14:paraId="0AE5798C" w14:textId="74F87017" w:rsidR="00BA477C" w:rsidRPr="001D152C" w:rsidRDefault="00BA477C" w:rsidP="00BA477C">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Exposure controls</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7229"/>
      </w:tblGrid>
      <w:tr w:rsidR="00BA477C" w:rsidRPr="001D152C" w14:paraId="6975B475" w14:textId="77777777" w:rsidTr="00244E76">
        <w:tc>
          <w:tcPr>
            <w:tcW w:w="3261" w:type="dxa"/>
          </w:tcPr>
          <w:p w14:paraId="2074A13D" w14:textId="79F112E5"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b/>
                <w:bCs/>
                <w:color w:val="000000"/>
                <w:szCs w:val="21"/>
              </w:rPr>
              <w:t>Appropriate engineering controls</w:t>
            </w:r>
          </w:p>
        </w:tc>
        <w:tc>
          <w:tcPr>
            <w:tcW w:w="7229" w:type="dxa"/>
          </w:tcPr>
          <w:p w14:paraId="355A6F89" w14:textId="77777777" w:rsidR="00BA477C" w:rsidRPr="001D152C" w:rsidRDefault="00BA477C" w:rsidP="00473683">
            <w:pPr>
              <w:rPr>
                <w:rFonts w:ascii="Aptos Display" w:hAnsi="Aptos Display" w:cs="Verdana"/>
                <w:color w:val="000000"/>
                <w:szCs w:val="21"/>
              </w:rPr>
            </w:pPr>
            <w:r w:rsidRPr="001D152C">
              <w:rPr>
                <w:rFonts w:ascii="Aptos Display" w:hAnsi="Aptos Display"/>
                <w:szCs w:val="21"/>
              </w:rPr>
              <w:t>Handle in accordance with good industrial hygiene and safety practice. Wash hands before breaks and at the end of workday.</w:t>
            </w:r>
          </w:p>
        </w:tc>
      </w:tr>
    </w:tbl>
    <w:p w14:paraId="6398D69A" w14:textId="306ED4CD" w:rsidR="00BA477C" w:rsidRPr="001D152C" w:rsidRDefault="00BA477C" w:rsidP="00BA477C">
      <w:pPr>
        <w:autoSpaceDE w:val="0"/>
        <w:autoSpaceDN w:val="0"/>
        <w:adjustRightInd w:val="0"/>
        <w:jc w:val="left"/>
        <w:rPr>
          <w:rFonts w:ascii="Aptos Display" w:hAnsi="Aptos Display" w:cs="Verdana"/>
          <w:color w:val="000000"/>
          <w:szCs w:val="21"/>
        </w:rPr>
      </w:pPr>
      <w:r w:rsidRPr="001D152C">
        <w:rPr>
          <w:rFonts w:ascii="Aptos Display" w:hAnsi="Aptos Display" w:cs="Verdana"/>
          <w:b/>
          <w:bCs/>
          <w:color w:val="000000"/>
          <w:szCs w:val="21"/>
        </w:rPr>
        <w:t>Personal protective equipment</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7229"/>
      </w:tblGrid>
      <w:tr w:rsidR="00BA477C" w:rsidRPr="001D152C" w14:paraId="0955D779" w14:textId="77777777" w:rsidTr="00244E76">
        <w:tc>
          <w:tcPr>
            <w:tcW w:w="3261" w:type="dxa"/>
          </w:tcPr>
          <w:p w14:paraId="796DB393" w14:textId="26E68ED2"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Eye/face protection</w:t>
            </w:r>
          </w:p>
        </w:tc>
        <w:tc>
          <w:tcPr>
            <w:tcW w:w="7229" w:type="dxa"/>
          </w:tcPr>
          <w:p w14:paraId="008F023F" w14:textId="77777777" w:rsidR="00BA477C" w:rsidRPr="001D152C" w:rsidRDefault="00BA477C" w:rsidP="00473683">
            <w:pPr>
              <w:rPr>
                <w:rFonts w:ascii="Aptos Display" w:hAnsi="Aptos Display"/>
                <w:szCs w:val="21"/>
              </w:rPr>
            </w:pPr>
            <w:r w:rsidRPr="001D152C">
              <w:rPr>
                <w:rFonts w:ascii="Aptos Display" w:hAnsi="Aptos Display"/>
                <w:szCs w:val="21"/>
              </w:rPr>
              <w:t>Safety glasses with side-shields conforming to EN166 Use equipment for eye protection tested and approved under appropriate government standards such as NIOSH (US) or EN 166(EU).</w:t>
            </w:r>
          </w:p>
        </w:tc>
      </w:tr>
      <w:tr w:rsidR="00BA477C" w:rsidRPr="001D152C" w14:paraId="0F86A4F4" w14:textId="77777777" w:rsidTr="00244E76">
        <w:tc>
          <w:tcPr>
            <w:tcW w:w="3261" w:type="dxa"/>
          </w:tcPr>
          <w:p w14:paraId="3D37F35B" w14:textId="7601D9AA"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Hand protection</w:t>
            </w:r>
          </w:p>
        </w:tc>
        <w:tc>
          <w:tcPr>
            <w:tcW w:w="7229" w:type="dxa"/>
          </w:tcPr>
          <w:p w14:paraId="267FCA75" w14:textId="39804283" w:rsidR="00BA477C" w:rsidRPr="001D152C" w:rsidRDefault="00BA477C" w:rsidP="00473683">
            <w:pPr>
              <w:rPr>
                <w:rFonts w:ascii="Aptos Display" w:hAnsi="Aptos Display"/>
                <w:szCs w:val="21"/>
              </w:rPr>
            </w:pPr>
            <w:r w:rsidRPr="001D152C">
              <w:rPr>
                <w:rFonts w:ascii="Aptos Display" w:hAnsi="Aptos Display"/>
                <w:szCs w:val="21"/>
              </w:rPr>
              <w:t>Type of gloves recommended: Butyl rubber. Minimum breakthrough time/ gloves: 480 min. Minimum thickness/ gloves 0.11 mm.</w:t>
            </w:r>
          </w:p>
        </w:tc>
      </w:tr>
      <w:tr w:rsidR="00BA477C" w:rsidRPr="001D152C" w14:paraId="7BD48C5B" w14:textId="77777777" w:rsidTr="00244E76">
        <w:tc>
          <w:tcPr>
            <w:tcW w:w="3261" w:type="dxa"/>
          </w:tcPr>
          <w:p w14:paraId="3B72CBD4" w14:textId="4008449F"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Body protection</w:t>
            </w:r>
          </w:p>
        </w:tc>
        <w:tc>
          <w:tcPr>
            <w:tcW w:w="7229" w:type="dxa"/>
          </w:tcPr>
          <w:p w14:paraId="3E025DC8" w14:textId="77777777" w:rsidR="00BA477C" w:rsidRPr="001D152C" w:rsidRDefault="00BA477C" w:rsidP="00473683">
            <w:pPr>
              <w:rPr>
                <w:rFonts w:ascii="Aptos Display" w:hAnsi="Aptos Display"/>
                <w:szCs w:val="21"/>
              </w:rPr>
            </w:pPr>
            <w:r w:rsidRPr="001D152C">
              <w:rPr>
                <w:rFonts w:ascii="Aptos Display" w:hAnsi="Aptos Display"/>
                <w:szCs w:val="21"/>
              </w:rPr>
              <w:t>Impervious clothing, the type of protective equipment must be selected according to the concentration and amount of the dangerous substance at the specific workplace.</w:t>
            </w:r>
          </w:p>
        </w:tc>
      </w:tr>
      <w:tr w:rsidR="00BA477C" w:rsidRPr="001D152C" w14:paraId="5E45341F" w14:textId="77777777" w:rsidTr="00244E76">
        <w:tc>
          <w:tcPr>
            <w:tcW w:w="3261" w:type="dxa"/>
          </w:tcPr>
          <w:p w14:paraId="241982EF" w14:textId="183D56F7"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Respiratory protection</w:t>
            </w:r>
          </w:p>
        </w:tc>
        <w:tc>
          <w:tcPr>
            <w:tcW w:w="7229" w:type="dxa"/>
          </w:tcPr>
          <w:p w14:paraId="01C0D8AE" w14:textId="77777777" w:rsidR="00BA477C" w:rsidRPr="001D152C" w:rsidRDefault="00BA477C" w:rsidP="00473683">
            <w:pPr>
              <w:rPr>
                <w:rFonts w:ascii="Aptos Display" w:hAnsi="Aptos Display"/>
                <w:szCs w:val="21"/>
              </w:rPr>
            </w:pPr>
            <w:r w:rsidRPr="001D152C">
              <w:rPr>
                <w:rFonts w:ascii="Aptos Display" w:hAnsi="Aptos Display"/>
                <w:szCs w:val="21"/>
              </w:rPr>
              <w:t>Where risk assessment shows air-purifying respirators are appropriate use a full-face respirator with multi-purpose combination (US) or type ABEK (EN 14387) respirator cartridges as a backup to engineering controls. If the respirator is the sole means of protection, use a full-face supplied air respirator. Use respirators and components tested and approved under appropriate government standards such as NIOSH (US) or CEN (EU).</w:t>
            </w:r>
          </w:p>
        </w:tc>
      </w:tr>
      <w:tr w:rsidR="00BA477C" w:rsidRPr="001D152C" w14:paraId="63FB40BE" w14:textId="77777777" w:rsidTr="00244E76">
        <w:tc>
          <w:tcPr>
            <w:tcW w:w="3261" w:type="dxa"/>
          </w:tcPr>
          <w:p w14:paraId="1FED69D9" w14:textId="043DF4FC"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Thermal hazards</w:t>
            </w:r>
          </w:p>
        </w:tc>
        <w:tc>
          <w:tcPr>
            <w:tcW w:w="7229" w:type="dxa"/>
          </w:tcPr>
          <w:p w14:paraId="7202797A" w14:textId="77777777" w:rsidR="00BA477C" w:rsidRPr="001D152C" w:rsidRDefault="00BA477C" w:rsidP="00473683">
            <w:pPr>
              <w:rPr>
                <w:rFonts w:ascii="Aptos Display" w:hAnsi="Aptos Display"/>
                <w:szCs w:val="21"/>
              </w:rPr>
            </w:pPr>
            <w:r w:rsidRPr="001D152C">
              <w:rPr>
                <w:rFonts w:ascii="Aptos Display" w:hAnsi="Aptos Display"/>
                <w:szCs w:val="21"/>
              </w:rPr>
              <w:t>Wear suitable protective clothing to prevent heat.</w:t>
            </w:r>
          </w:p>
        </w:tc>
      </w:tr>
      <w:tr w:rsidR="00BA477C" w:rsidRPr="001D152C" w14:paraId="79F66BB7" w14:textId="77777777" w:rsidTr="00244E76">
        <w:tc>
          <w:tcPr>
            <w:tcW w:w="3261" w:type="dxa"/>
          </w:tcPr>
          <w:p w14:paraId="38EFA9F1" w14:textId="57EC2450"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lastRenderedPageBreak/>
              <w:t>Environmental exposure controls</w:t>
            </w:r>
          </w:p>
        </w:tc>
        <w:tc>
          <w:tcPr>
            <w:tcW w:w="7229" w:type="dxa"/>
          </w:tcPr>
          <w:p w14:paraId="5D575220" w14:textId="77777777" w:rsidR="00BA477C" w:rsidRPr="001D152C" w:rsidRDefault="00BA477C" w:rsidP="00473683">
            <w:pPr>
              <w:rPr>
                <w:rFonts w:ascii="Aptos Display" w:hAnsi="Aptos Display"/>
                <w:szCs w:val="21"/>
              </w:rPr>
            </w:pPr>
            <w:r w:rsidRPr="001D152C">
              <w:rPr>
                <w:rFonts w:ascii="Aptos Display" w:hAnsi="Aptos Display"/>
                <w:szCs w:val="21"/>
              </w:rPr>
              <w:t>Avoid discharge into the environment. According to local regulations, Federal and official regulations.</w:t>
            </w:r>
          </w:p>
        </w:tc>
      </w:tr>
      <w:tr w:rsidR="00BA477C" w:rsidRPr="001D152C" w14:paraId="0D3FB6DD" w14:textId="77777777" w:rsidTr="00244E76">
        <w:tc>
          <w:tcPr>
            <w:tcW w:w="3261" w:type="dxa"/>
          </w:tcPr>
          <w:p w14:paraId="7D8F405D" w14:textId="77777777"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Industrial hygiene:</w:t>
            </w:r>
          </w:p>
        </w:tc>
        <w:tc>
          <w:tcPr>
            <w:tcW w:w="7229" w:type="dxa"/>
          </w:tcPr>
          <w:p w14:paraId="7BA53DC5" w14:textId="6C655B98" w:rsidR="00BA477C" w:rsidRPr="001D152C" w:rsidRDefault="00BA477C" w:rsidP="00B80F9A">
            <w:pPr>
              <w:jc w:val="left"/>
              <w:rPr>
                <w:rFonts w:ascii="Aptos Display" w:hAnsi="Aptos Display"/>
                <w:szCs w:val="21"/>
              </w:rPr>
            </w:pPr>
            <w:r w:rsidRPr="001D152C">
              <w:rPr>
                <w:rFonts w:ascii="Aptos Display" w:hAnsi="Aptos Display"/>
                <w:szCs w:val="21"/>
              </w:rPr>
              <w:t>When using do not smoke. Keep away from food and drink. Always observe good personal hygiene measures, such as washing after handling the material and before eating, drinking, and/</w:t>
            </w:r>
            <w:r w:rsidR="00B80F9A" w:rsidRPr="001D152C">
              <w:rPr>
                <w:rFonts w:ascii="Aptos Display" w:hAnsi="Aptos Display" w:hint="eastAsia"/>
                <w:szCs w:val="21"/>
              </w:rPr>
              <w:t xml:space="preserve"> </w:t>
            </w:r>
            <w:r w:rsidRPr="001D152C">
              <w:rPr>
                <w:rFonts w:ascii="Aptos Display" w:hAnsi="Aptos Display"/>
                <w:szCs w:val="21"/>
              </w:rPr>
              <w:t>or smoking.</w:t>
            </w:r>
            <w:r w:rsidR="007D713D" w:rsidRPr="001D152C">
              <w:rPr>
                <w:rFonts w:ascii="Aptos Display" w:hAnsi="Aptos Display" w:hint="eastAsia"/>
                <w:szCs w:val="21"/>
              </w:rPr>
              <w:t xml:space="preserve"> </w:t>
            </w:r>
            <w:r w:rsidRPr="001D152C">
              <w:rPr>
                <w:rFonts w:ascii="Aptos Display" w:hAnsi="Aptos Display"/>
                <w:szCs w:val="21"/>
              </w:rPr>
              <w:t>Routinely wash work clothing and protective equipment to remove contaminants.</w:t>
            </w:r>
          </w:p>
        </w:tc>
      </w:tr>
    </w:tbl>
    <w:p w14:paraId="58FD263A" w14:textId="77777777" w:rsidR="00BA477C" w:rsidRPr="001D152C" w:rsidRDefault="00BA477C" w:rsidP="00177F25">
      <w:pPr>
        <w:rPr>
          <w:rFonts w:hint="eastAsia"/>
          <w:b/>
          <w:bCs/>
          <w:color w:val="000066"/>
        </w:rPr>
      </w:pPr>
    </w:p>
    <w:p w14:paraId="36640CCD" w14:textId="7E99451B"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9: Physical and Chemical Properties</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838"/>
      </w:tblGrid>
      <w:tr w:rsidR="00395153" w:rsidRPr="001D152C" w14:paraId="35E57C7F" w14:textId="77777777" w:rsidTr="00E25FB4">
        <w:tc>
          <w:tcPr>
            <w:tcW w:w="3652" w:type="dxa"/>
            <w:vAlign w:val="center"/>
          </w:tcPr>
          <w:p w14:paraId="0DC63936" w14:textId="09595C99" w:rsidR="00395153" w:rsidRPr="001D152C" w:rsidRDefault="00395153" w:rsidP="00395153">
            <w:pPr>
              <w:rPr>
                <w:rFonts w:ascii="Aptos Display" w:hAnsi="Aptos Display" w:cs="Verdana"/>
                <w:color w:val="000000"/>
                <w:szCs w:val="21"/>
              </w:rPr>
            </w:pPr>
            <w:r w:rsidRPr="001D152C">
              <w:rPr>
                <w:rFonts w:ascii="Aptos Display" w:hAnsi="Aptos Display" w:cs="Verdana"/>
                <w:b/>
                <w:bCs/>
                <w:color w:val="000000"/>
                <w:szCs w:val="21"/>
              </w:rPr>
              <w:t>Appearance</w:t>
            </w:r>
          </w:p>
        </w:tc>
        <w:tc>
          <w:tcPr>
            <w:tcW w:w="6838" w:type="dxa"/>
          </w:tcPr>
          <w:p w14:paraId="088D759B" w14:textId="7D8D7B3B" w:rsidR="00395153" w:rsidRPr="00502E6C" w:rsidRDefault="00395153" w:rsidP="00395153">
            <w:pPr>
              <w:rPr>
                <w:rFonts w:ascii="Aptos Display" w:hAnsi="Aptos Display" w:cs="Verdana"/>
                <w:color w:val="000000"/>
                <w:szCs w:val="21"/>
                <w:highlight w:val="yellow"/>
              </w:rPr>
            </w:pPr>
            <w:r w:rsidRPr="0062398E">
              <w:rPr>
                <w:rFonts w:ascii="Aptos Display" w:hAnsi="Aptos Display" w:cs="Verdana" w:hint="eastAsia"/>
                <w:color w:val="000000"/>
                <w:szCs w:val="21"/>
              </w:rPr>
              <w:t>Colorless to pale yellow liquid</w:t>
            </w:r>
          </w:p>
        </w:tc>
      </w:tr>
      <w:tr w:rsidR="00395153" w:rsidRPr="001D152C" w14:paraId="396DC2A2" w14:textId="77777777" w:rsidTr="00E25FB4">
        <w:tc>
          <w:tcPr>
            <w:tcW w:w="3652" w:type="dxa"/>
            <w:vAlign w:val="center"/>
          </w:tcPr>
          <w:p w14:paraId="3FE5EF06" w14:textId="354C4680" w:rsidR="00395153" w:rsidRPr="001D152C" w:rsidRDefault="00395153" w:rsidP="00395153">
            <w:pPr>
              <w:rPr>
                <w:rFonts w:ascii="Aptos Display" w:hAnsi="Aptos Display" w:cs="Verdana"/>
                <w:color w:val="000000"/>
                <w:szCs w:val="21"/>
              </w:rPr>
            </w:pPr>
            <w:r w:rsidRPr="001D152C">
              <w:rPr>
                <w:rFonts w:ascii="Aptos Display" w:hAnsi="Aptos Display" w:cs="Verdana"/>
                <w:b/>
                <w:bCs/>
                <w:color w:val="000000"/>
                <w:szCs w:val="21"/>
              </w:rPr>
              <w:t>Odor</w:t>
            </w:r>
          </w:p>
        </w:tc>
        <w:tc>
          <w:tcPr>
            <w:tcW w:w="6838" w:type="dxa"/>
          </w:tcPr>
          <w:p w14:paraId="730F9FAE" w14:textId="7EF6B4F5" w:rsidR="00395153" w:rsidRPr="00395153" w:rsidRDefault="00395153" w:rsidP="00395153">
            <w:pPr>
              <w:rPr>
                <w:rFonts w:ascii="Aptos Display" w:hAnsi="Aptos Display" w:cs="Verdana"/>
                <w:color w:val="000000"/>
                <w:szCs w:val="21"/>
              </w:rPr>
            </w:pPr>
            <w:r w:rsidRPr="00395153">
              <w:rPr>
                <w:rFonts w:ascii="Aptos Display" w:hAnsi="Aptos Display" w:cs="Verdana" w:hint="eastAsia"/>
                <w:color w:val="000000"/>
                <w:szCs w:val="21"/>
              </w:rPr>
              <w:t>Citrus, fatty and ruey aromas</w:t>
            </w:r>
          </w:p>
        </w:tc>
      </w:tr>
      <w:tr w:rsidR="00BA477C" w:rsidRPr="001D152C" w14:paraId="7DC6F007" w14:textId="77777777" w:rsidTr="00090479">
        <w:tc>
          <w:tcPr>
            <w:tcW w:w="3652" w:type="dxa"/>
            <w:vAlign w:val="center"/>
          </w:tcPr>
          <w:p w14:paraId="42D09466" w14:textId="77777777" w:rsidR="00BA477C" w:rsidRPr="001D152C" w:rsidRDefault="00BA477C" w:rsidP="00473683">
            <w:pPr>
              <w:rPr>
                <w:rFonts w:ascii="Aptos Display" w:hAnsi="Aptos Display" w:cs="Verdana"/>
                <w:color w:val="000000"/>
                <w:szCs w:val="21"/>
              </w:rPr>
            </w:pPr>
            <w:r w:rsidRPr="001D152C">
              <w:rPr>
                <w:rFonts w:ascii="Aptos Display" w:hAnsi="Aptos Display" w:cs="Verdana"/>
                <w:b/>
                <w:bCs/>
                <w:color w:val="000000"/>
                <w:szCs w:val="21"/>
              </w:rPr>
              <w:t xml:space="preserve">Flash point </w:t>
            </w:r>
          </w:p>
        </w:tc>
        <w:tc>
          <w:tcPr>
            <w:tcW w:w="6838" w:type="dxa"/>
            <w:vAlign w:val="center"/>
          </w:tcPr>
          <w:p w14:paraId="56D9D4D6" w14:textId="1B5C31C8" w:rsidR="00BA477C" w:rsidRPr="00395153" w:rsidRDefault="00395153" w:rsidP="00473683">
            <w:pPr>
              <w:rPr>
                <w:rFonts w:ascii="Aptos Display" w:hAnsi="Aptos Display" w:cs="Verdana"/>
                <w:color w:val="000000"/>
                <w:szCs w:val="21"/>
              </w:rPr>
            </w:pPr>
            <w:r w:rsidRPr="00395153">
              <w:rPr>
                <w:rFonts w:ascii="Aptos Display" w:hAnsi="Aptos Display" w:cs="Verdana" w:hint="eastAsia"/>
                <w:color w:val="000000"/>
                <w:szCs w:val="21"/>
              </w:rPr>
              <w:t>92</w:t>
            </w:r>
            <w:r w:rsidR="00BA477C" w:rsidRPr="00395153">
              <w:rPr>
                <w:rFonts w:ascii="Aptos Display" w:hAnsi="Aptos Display" w:cs="Verdana"/>
                <w:color w:val="000000"/>
                <w:szCs w:val="21"/>
              </w:rPr>
              <w:t xml:space="preserve"> °C</w:t>
            </w:r>
          </w:p>
        </w:tc>
      </w:tr>
      <w:tr w:rsidR="00395153" w:rsidRPr="001D152C" w14:paraId="3DD532BA" w14:textId="77777777" w:rsidTr="00EA0609">
        <w:tc>
          <w:tcPr>
            <w:tcW w:w="3652" w:type="dxa"/>
            <w:vAlign w:val="center"/>
          </w:tcPr>
          <w:p w14:paraId="53F33806" w14:textId="77777777" w:rsidR="00395153" w:rsidRPr="001D152C" w:rsidRDefault="00395153" w:rsidP="00395153">
            <w:pPr>
              <w:rPr>
                <w:rFonts w:ascii="Aptos Display" w:hAnsi="Aptos Display" w:cs="Verdana"/>
                <w:b/>
                <w:bCs/>
                <w:color w:val="000000"/>
                <w:szCs w:val="21"/>
              </w:rPr>
            </w:pPr>
            <w:r w:rsidRPr="001D152C">
              <w:rPr>
                <w:rFonts w:ascii="Aptos Display" w:hAnsi="Aptos Display" w:cs="Verdana"/>
                <w:b/>
                <w:bCs/>
                <w:color w:val="000000"/>
                <w:szCs w:val="21"/>
              </w:rPr>
              <w:t>Specific Gravity</w:t>
            </w:r>
          </w:p>
        </w:tc>
        <w:tc>
          <w:tcPr>
            <w:tcW w:w="6838" w:type="dxa"/>
          </w:tcPr>
          <w:p w14:paraId="34B92535" w14:textId="5D01E132" w:rsidR="00395153" w:rsidRPr="00395153" w:rsidRDefault="00395153" w:rsidP="00395153">
            <w:pPr>
              <w:rPr>
                <w:rFonts w:ascii="Aptos Display" w:hAnsi="Aptos Display" w:cs="Verdana"/>
                <w:color w:val="000000"/>
                <w:szCs w:val="21"/>
              </w:rPr>
            </w:pPr>
            <w:r w:rsidRPr="00395153">
              <w:rPr>
                <w:rFonts w:ascii="Aptos Display" w:hAnsi="Aptos Display" w:cs="Verdana" w:hint="eastAsia"/>
                <w:color w:val="000000"/>
                <w:szCs w:val="21"/>
              </w:rPr>
              <w:t>0.823 - 0.835</w:t>
            </w:r>
            <w:r w:rsidRPr="00395153">
              <w:rPr>
                <w:rFonts w:ascii="Aptos Display" w:hAnsi="Aptos Display" w:cs="Verdana"/>
                <w:color w:val="000000"/>
                <w:szCs w:val="21"/>
              </w:rPr>
              <w:t xml:space="preserve"> at 2</w:t>
            </w:r>
            <w:r w:rsidRPr="00395153">
              <w:rPr>
                <w:rFonts w:ascii="Aptos Display" w:hAnsi="Aptos Display" w:cs="Verdana" w:hint="eastAsia"/>
                <w:color w:val="000000"/>
                <w:szCs w:val="21"/>
              </w:rPr>
              <w:t>5</w:t>
            </w:r>
            <w:r w:rsidRPr="00395153">
              <w:rPr>
                <w:rFonts w:ascii="Aptos Display" w:hAnsi="Aptos Display" w:cs="Verdana"/>
                <w:color w:val="000000"/>
                <w:szCs w:val="21"/>
              </w:rPr>
              <w:t>°C</w:t>
            </w:r>
          </w:p>
        </w:tc>
      </w:tr>
      <w:tr w:rsidR="00395153" w:rsidRPr="001D152C" w14:paraId="3D8B9908" w14:textId="77777777" w:rsidTr="00EA0609">
        <w:tc>
          <w:tcPr>
            <w:tcW w:w="3652" w:type="dxa"/>
            <w:vAlign w:val="center"/>
          </w:tcPr>
          <w:p w14:paraId="3F1E4B70" w14:textId="6C6C0961" w:rsidR="00395153" w:rsidRPr="001D152C" w:rsidRDefault="00395153" w:rsidP="00395153">
            <w:pPr>
              <w:rPr>
                <w:rFonts w:ascii="Aptos Display" w:hAnsi="Aptos Display" w:cs="Verdana"/>
                <w:b/>
                <w:bCs/>
                <w:color w:val="000000"/>
                <w:szCs w:val="21"/>
              </w:rPr>
            </w:pPr>
            <w:r w:rsidRPr="001D152C">
              <w:rPr>
                <w:rFonts w:ascii="Aptos Display" w:hAnsi="Aptos Display" w:cs="Verdana"/>
                <w:b/>
                <w:bCs/>
                <w:color w:val="000000"/>
                <w:szCs w:val="21"/>
              </w:rPr>
              <w:t>Refractive Index</w:t>
            </w:r>
          </w:p>
        </w:tc>
        <w:tc>
          <w:tcPr>
            <w:tcW w:w="6838" w:type="dxa"/>
          </w:tcPr>
          <w:p w14:paraId="0840EB32" w14:textId="423F54B2" w:rsidR="00395153" w:rsidRPr="00395153" w:rsidRDefault="00395153" w:rsidP="00395153">
            <w:pPr>
              <w:rPr>
                <w:rFonts w:ascii="Aptos Display" w:hAnsi="Aptos Display" w:cs="Verdana"/>
                <w:color w:val="000000"/>
                <w:szCs w:val="21"/>
              </w:rPr>
            </w:pPr>
            <w:r w:rsidRPr="00395153">
              <w:rPr>
                <w:rFonts w:ascii="Aptos Display" w:hAnsi="Aptos Display" w:cs="Verdana" w:hint="eastAsia"/>
                <w:color w:val="000000"/>
                <w:szCs w:val="21"/>
              </w:rPr>
              <w:t>1.425 - 1.435</w:t>
            </w:r>
            <w:r w:rsidRPr="00395153">
              <w:rPr>
                <w:rFonts w:ascii="Aptos Display" w:hAnsi="Aptos Display" w:cs="Verdana"/>
                <w:color w:val="000000"/>
                <w:szCs w:val="21"/>
              </w:rPr>
              <w:t xml:space="preserve"> at </w:t>
            </w:r>
            <w:r w:rsidRPr="00395153">
              <w:rPr>
                <w:rFonts w:ascii="Aptos Display" w:hAnsi="Aptos Display" w:cs="Verdana" w:hint="eastAsia"/>
                <w:color w:val="000000"/>
                <w:szCs w:val="21"/>
              </w:rPr>
              <w:t>25</w:t>
            </w:r>
            <w:r w:rsidRPr="00395153">
              <w:rPr>
                <w:rFonts w:ascii="Aptos Display" w:hAnsi="Aptos Display" w:cs="Verdana"/>
                <w:color w:val="000000"/>
                <w:szCs w:val="21"/>
              </w:rPr>
              <w:t>°C</w:t>
            </w:r>
          </w:p>
        </w:tc>
      </w:tr>
      <w:tr w:rsidR="00BA477C" w:rsidRPr="001D152C" w14:paraId="7AEC653E" w14:textId="77777777" w:rsidTr="00090479">
        <w:tc>
          <w:tcPr>
            <w:tcW w:w="3652" w:type="dxa"/>
            <w:vAlign w:val="center"/>
          </w:tcPr>
          <w:p w14:paraId="7754F3DB"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b/>
                <w:bCs/>
                <w:color w:val="000000"/>
                <w:szCs w:val="21"/>
              </w:rPr>
              <w:t>Solubility (ies)</w:t>
            </w:r>
          </w:p>
        </w:tc>
        <w:tc>
          <w:tcPr>
            <w:tcW w:w="6838" w:type="dxa"/>
            <w:vAlign w:val="center"/>
          </w:tcPr>
          <w:p w14:paraId="111C04AF" w14:textId="7EACA752" w:rsidR="00BA477C" w:rsidRPr="00502E6C" w:rsidRDefault="00395153" w:rsidP="00473683">
            <w:pPr>
              <w:rPr>
                <w:rFonts w:ascii="Aptos Display" w:hAnsi="Aptos Display" w:cs="Verdana"/>
                <w:color w:val="000000"/>
                <w:szCs w:val="21"/>
                <w:highlight w:val="yellow"/>
              </w:rPr>
            </w:pPr>
            <w:r w:rsidRPr="00395153">
              <w:rPr>
                <w:rFonts w:ascii="Aptos Display" w:hAnsi="Aptos Display" w:cs="Verdana" w:hint="eastAsia"/>
                <w:color w:val="000000"/>
                <w:szCs w:val="21"/>
              </w:rPr>
              <w:t>No information available.</w:t>
            </w:r>
          </w:p>
        </w:tc>
      </w:tr>
      <w:tr w:rsidR="00BA477C" w:rsidRPr="001D152C" w14:paraId="3B0B93F3" w14:textId="77777777" w:rsidTr="00090479">
        <w:tc>
          <w:tcPr>
            <w:tcW w:w="3652" w:type="dxa"/>
            <w:vAlign w:val="center"/>
          </w:tcPr>
          <w:p w14:paraId="59F4FA27"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b/>
                <w:bCs/>
                <w:color w:val="000000"/>
                <w:szCs w:val="21"/>
              </w:rPr>
              <w:t>Auto ignition temperature</w:t>
            </w:r>
          </w:p>
        </w:tc>
        <w:tc>
          <w:tcPr>
            <w:tcW w:w="6838" w:type="dxa"/>
            <w:vAlign w:val="center"/>
          </w:tcPr>
          <w:p w14:paraId="262D831C" w14:textId="77777777" w:rsidR="00BA477C" w:rsidRPr="001D152C" w:rsidRDefault="00BA477C" w:rsidP="00473683">
            <w:pPr>
              <w:rPr>
                <w:rFonts w:ascii="Aptos Display" w:hAnsi="Aptos Display" w:cs="Verdana"/>
                <w:color w:val="000000"/>
                <w:szCs w:val="21"/>
              </w:rPr>
            </w:pPr>
            <w:r w:rsidRPr="001D152C">
              <w:rPr>
                <w:rFonts w:ascii="Aptos Display" w:hAnsi="Aptos Display" w:cs="Verdana"/>
                <w:color w:val="000000"/>
                <w:szCs w:val="21"/>
              </w:rPr>
              <w:t xml:space="preserve">No information available. </w:t>
            </w:r>
          </w:p>
        </w:tc>
      </w:tr>
      <w:tr w:rsidR="00BA477C" w:rsidRPr="001D152C" w14:paraId="55B2444F" w14:textId="77777777" w:rsidTr="00090479">
        <w:tc>
          <w:tcPr>
            <w:tcW w:w="3652" w:type="dxa"/>
            <w:vAlign w:val="center"/>
          </w:tcPr>
          <w:p w14:paraId="79017FFA" w14:textId="38798F47" w:rsidR="00BA477C" w:rsidRPr="001D152C" w:rsidRDefault="00BA477C" w:rsidP="00473683">
            <w:pPr>
              <w:rPr>
                <w:rFonts w:ascii="Aptos Display" w:hAnsi="Aptos Display" w:cs="Verdana"/>
                <w:b/>
                <w:bCs/>
                <w:color w:val="000000"/>
                <w:szCs w:val="21"/>
              </w:rPr>
            </w:pPr>
            <w:r w:rsidRPr="001D152C">
              <w:rPr>
                <w:rFonts w:ascii="Aptos Display" w:hAnsi="Aptos Display" w:cs="Verdana"/>
                <w:b/>
                <w:bCs/>
                <w:color w:val="000000"/>
                <w:szCs w:val="21"/>
              </w:rPr>
              <w:t>Viscosity</w:t>
            </w:r>
          </w:p>
        </w:tc>
        <w:tc>
          <w:tcPr>
            <w:tcW w:w="6838" w:type="dxa"/>
            <w:vAlign w:val="center"/>
          </w:tcPr>
          <w:p w14:paraId="49978ABD" w14:textId="77777777" w:rsidR="00BA477C" w:rsidRPr="001D152C" w:rsidRDefault="00BA477C" w:rsidP="00473683">
            <w:pPr>
              <w:rPr>
                <w:rFonts w:ascii="Aptos Display" w:hAnsi="Aptos Display" w:cs="Verdana"/>
                <w:color w:val="000000"/>
                <w:szCs w:val="21"/>
              </w:rPr>
            </w:pPr>
            <w:r w:rsidRPr="001D152C">
              <w:rPr>
                <w:rFonts w:ascii="Aptos Display" w:hAnsi="Aptos Display" w:cs="Verdana"/>
                <w:color w:val="000000"/>
                <w:szCs w:val="21"/>
              </w:rPr>
              <w:t>No information available.</w:t>
            </w:r>
          </w:p>
        </w:tc>
      </w:tr>
    </w:tbl>
    <w:p w14:paraId="690067A5" w14:textId="77777777" w:rsidR="007E7FB2" w:rsidRPr="001D152C" w:rsidRDefault="007E7FB2" w:rsidP="00177F25">
      <w:pPr>
        <w:rPr>
          <w:rFonts w:hint="eastAsia"/>
          <w:b/>
          <w:bCs/>
          <w:color w:val="000066"/>
        </w:rPr>
      </w:pPr>
    </w:p>
    <w:p w14:paraId="27FE0B45" w14:textId="4F09F831"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10: Stability and Reactivity</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946"/>
      </w:tblGrid>
      <w:tr w:rsidR="00BA477C" w:rsidRPr="001D152C" w14:paraId="538F7698" w14:textId="77777777" w:rsidTr="00244E76">
        <w:tc>
          <w:tcPr>
            <w:tcW w:w="3544" w:type="dxa"/>
          </w:tcPr>
          <w:p w14:paraId="5F5286E9" w14:textId="2A7A6146" w:rsidR="00BA477C" w:rsidRPr="001D152C" w:rsidRDefault="00BA477C" w:rsidP="00473683">
            <w:pPr>
              <w:rPr>
                <w:rFonts w:ascii="Aptos Display" w:hAnsi="Aptos Display"/>
                <w:b/>
                <w:bCs/>
                <w:szCs w:val="21"/>
              </w:rPr>
            </w:pPr>
            <w:r w:rsidRPr="001D152C">
              <w:rPr>
                <w:rFonts w:ascii="Aptos Display" w:hAnsi="Aptos Display"/>
                <w:b/>
                <w:bCs/>
                <w:szCs w:val="21"/>
              </w:rPr>
              <w:t>Reactivity</w:t>
            </w:r>
          </w:p>
        </w:tc>
        <w:tc>
          <w:tcPr>
            <w:tcW w:w="6946" w:type="dxa"/>
          </w:tcPr>
          <w:p w14:paraId="7C0E819E" w14:textId="77777777" w:rsidR="00BA477C" w:rsidRPr="001D152C" w:rsidRDefault="00BA477C" w:rsidP="00473683">
            <w:pPr>
              <w:rPr>
                <w:rFonts w:ascii="Aptos Display" w:hAnsi="Aptos Display"/>
                <w:b/>
                <w:bCs/>
                <w:szCs w:val="21"/>
              </w:rPr>
            </w:pPr>
            <w:r w:rsidRPr="001D152C">
              <w:rPr>
                <w:rFonts w:ascii="Aptos Display" w:hAnsi="Aptos Display"/>
                <w:szCs w:val="21"/>
              </w:rPr>
              <w:t>Stable under normal temperatures and pressures.</w:t>
            </w:r>
          </w:p>
        </w:tc>
      </w:tr>
      <w:tr w:rsidR="00BA477C" w:rsidRPr="001D152C" w14:paraId="20999A79" w14:textId="77777777" w:rsidTr="00244E76">
        <w:tc>
          <w:tcPr>
            <w:tcW w:w="3544" w:type="dxa"/>
          </w:tcPr>
          <w:p w14:paraId="41C58A26" w14:textId="33F28309" w:rsidR="00BA477C" w:rsidRPr="001D152C" w:rsidRDefault="00BA477C" w:rsidP="00473683">
            <w:pPr>
              <w:rPr>
                <w:rFonts w:ascii="Aptos Display" w:hAnsi="Aptos Display"/>
                <w:b/>
                <w:bCs/>
                <w:szCs w:val="21"/>
              </w:rPr>
            </w:pPr>
            <w:r w:rsidRPr="001D152C">
              <w:rPr>
                <w:rFonts w:ascii="Aptos Display" w:hAnsi="Aptos Display"/>
                <w:b/>
                <w:bCs/>
                <w:szCs w:val="21"/>
              </w:rPr>
              <w:t>Chemical stability</w:t>
            </w:r>
          </w:p>
        </w:tc>
        <w:tc>
          <w:tcPr>
            <w:tcW w:w="6946" w:type="dxa"/>
          </w:tcPr>
          <w:p w14:paraId="5251A0FB" w14:textId="77777777" w:rsidR="00BA477C" w:rsidRPr="001D152C" w:rsidRDefault="00BA477C" w:rsidP="00C6598D">
            <w:pPr>
              <w:jc w:val="left"/>
              <w:rPr>
                <w:rFonts w:ascii="Aptos Display" w:hAnsi="Aptos Display"/>
                <w:szCs w:val="21"/>
              </w:rPr>
            </w:pPr>
            <w:r w:rsidRPr="001D152C">
              <w:rPr>
                <w:rFonts w:ascii="Aptos Display" w:hAnsi="Aptos Display"/>
                <w:szCs w:val="21"/>
              </w:rPr>
              <w:t>Stable at room temperature in closed containers under normal storage and handling conditions.</w:t>
            </w:r>
          </w:p>
        </w:tc>
      </w:tr>
      <w:tr w:rsidR="00BA477C" w:rsidRPr="001D152C" w14:paraId="50D2480B" w14:textId="77777777" w:rsidTr="00244E76">
        <w:tc>
          <w:tcPr>
            <w:tcW w:w="3544" w:type="dxa"/>
          </w:tcPr>
          <w:p w14:paraId="3FC7CCE7" w14:textId="7999CA7B" w:rsidR="00BA477C" w:rsidRPr="001D152C" w:rsidRDefault="00BA477C" w:rsidP="00473683">
            <w:pPr>
              <w:rPr>
                <w:rFonts w:ascii="Aptos Display" w:hAnsi="Aptos Display"/>
                <w:b/>
                <w:bCs/>
                <w:szCs w:val="21"/>
              </w:rPr>
            </w:pPr>
            <w:r w:rsidRPr="001D152C">
              <w:rPr>
                <w:rFonts w:ascii="Aptos Display" w:hAnsi="Aptos Display"/>
                <w:b/>
                <w:bCs/>
                <w:szCs w:val="21"/>
              </w:rPr>
              <w:t>Possibility of hazardous reactions</w:t>
            </w:r>
          </w:p>
        </w:tc>
        <w:tc>
          <w:tcPr>
            <w:tcW w:w="6946" w:type="dxa"/>
          </w:tcPr>
          <w:p w14:paraId="6F0C958D" w14:textId="77777777" w:rsidR="00BA477C" w:rsidRPr="001D152C" w:rsidRDefault="00BA477C" w:rsidP="00473683">
            <w:pPr>
              <w:rPr>
                <w:rFonts w:ascii="Aptos Display" w:hAnsi="Aptos Display"/>
                <w:szCs w:val="21"/>
              </w:rPr>
            </w:pPr>
            <w:r w:rsidRPr="001D152C">
              <w:rPr>
                <w:rFonts w:ascii="Aptos Display" w:hAnsi="Aptos Display"/>
                <w:szCs w:val="21"/>
              </w:rPr>
              <w:t>No hazardous reactions known.</w:t>
            </w:r>
          </w:p>
        </w:tc>
      </w:tr>
      <w:tr w:rsidR="00BA477C" w:rsidRPr="001D152C" w14:paraId="5DED02B7" w14:textId="77777777" w:rsidTr="00244E76">
        <w:tc>
          <w:tcPr>
            <w:tcW w:w="3544" w:type="dxa"/>
          </w:tcPr>
          <w:p w14:paraId="2E22B7B9" w14:textId="1BF9C533" w:rsidR="00BA477C" w:rsidRPr="001D152C" w:rsidRDefault="00BA477C" w:rsidP="00473683">
            <w:pPr>
              <w:rPr>
                <w:rFonts w:ascii="Aptos Display" w:hAnsi="Aptos Display"/>
                <w:b/>
                <w:bCs/>
                <w:szCs w:val="21"/>
              </w:rPr>
            </w:pPr>
            <w:r w:rsidRPr="001D152C">
              <w:rPr>
                <w:rFonts w:ascii="Aptos Display" w:hAnsi="Aptos Display"/>
                <w:b/>
                <w:bCs/>
                <w:szCs w:val="21"/>
              </w:rPr>
              <w:t>Conditions to avoid</w:t>
            </w:r>
          </w:p>
        </w:tc>
        <w:tc>
          <w:tcPr>
            <w:tcW w:w="6946" w:type="dxa"/>
          </w:tcPr>
          <w:p w14:paraId="04EEF300" w14:textId="77777777" w:rsidR="00BA477C" w:rsidRPr="001D152C" w:rsidRDefault="00BA477C" w:rsidP="00473683">
            <w:pPr>
              <w:rPr>
                <w:rFonts w:ascii="Aptos Display" w:hAnsi="Aptos Display"/>
                <w:szCs w:val="21"/>
              </w:rPr>
            </w:pPr>
            <w:r w:rsidRPr="001D152C">
              <w:rPr>
                <w:rFonts w:ascii="Aptos Display" w:hAnsi="Aptos Display"/>
                <w:szCs w:val="21"/>
              </w:rPr>
              <w:t xml:space="preserve">No information </w:t>
            </w:r>
            <w:r w:rsidRPr="001D152C">
              <w:rPr>
                <w:rFonts w:ascii="Aptos Display" w:hAnsi="Aptos Display" w:cs="Verdana"/>
                <w:color w:val="000000"/>
                <w:szCs w:val="21"/>
              </w:rPr>
              <w:t>available.</w:t>
            </w:r>
          </w:p>
        </w:tc>
      </w:tr>
      <w:tr w:rsidR="00BA477C" w:rsidRPr="001D152C" w14:paraId="64D5E649" w14:textId="77777777" w:rsidTr="00244E76">
        <w:tc>
          <w:tcPr>
            <w:tcW w:w="3544" w:type="dxa"/>
          </w:tcPr>
          <w:p w14:paraId="688E1DC4" w14:textId="580EFA63" w:rsidR="00BA477C" w:rsidRPr="001D152C" w:rsidRDefault="00BA477C" w:rsidP="00473683">
            <w:pPr>
              <w:rPr>
                <w:rFonts w:ascii="Aptos Display" w:hAnsi="Aptos Display"/>
                <w:b/>
                <w:bCs/>
                <w:szCs w:val="21"/>
              </w:rPr>
            </w:pPr>
            <w:r w:rsidRPr="001D152C">
              <w:rPr>
                <w:rFonts w:ascii="Aptos Display" w:hAnsi="Aptos Display"/>
                <w:b/>
                <w:bCs/>
                <w:szCs w:val="21"/>
              </w:rPr>
              <w:t>Incompatible materials</w:t>
            </w:r>
          </w:p>
        </w:tc>
        <w:tc>
          <w:tcPr>
            <w:tcW w:w="6946" w:type="dxa"/>
          </w:tcPr>
          <w:p w14:paraId="2F18C8A3" w14:textId="77777777" w:rsidR="00BA477C" w:rsidRPr="001D152C" w:rsidRDefault="00BA477C" w:rsidP="00473683">
            <w:pPr>
              <w:rPr>
                <w:rFonts w:ascii="Aptos Display" w:hAnsi="Aptos Display"/>
                <w:szCs w:val="21"/>
              </w:rPr>
            </w:pPr>
            <w:r w:rsidRPr="001D152C">
              <w:rPr>
                <w:rFonts w:ascii="Aptos Display" w:hAnsi="Aptos Display"/>
                <w:szCs w:val="21"/>
              </w:rPr>
              <w:t>Strong oxidizing agents, strong bases, mineral acids.</w:t>
            </w:r>
          </w:p>
        </w:tc>
      </w:tr>
      <w:tr w:rsidR="00BA477C" w:rsidRPr="001D152C" w14:paraId="1FC72F27" w14:textId="77777777" w:rsidTr="00244E76">
        <w:tc>
          <w:tcPr>
            <w:tcW w:w="3544" w:type="dxa"/>
          </w:tcPr>
          <w:p w14:paraId="7CF06CE3" w14:textId="51A87F08" w:rsidR="00BA477C" w:rsidRPr="001D152C" w:rsidRDefault="00BA477C" w:rsidP="00473683">
            <w:pPr>
              <w:rPr>
                <w:rFonts w:ascii="Aptos Display" w:hAnsi="Aptos Display"/>
                <w:b/>
                <w:bCs/>
                <w:szCs w:val="21"/>
              </w:rPr>
            </w:pPr>
            <w:r w:rsidRPr="001D152C">
              <w:rPr>
                <w:rFonts w:ascii="Aptos Display" w:hAnsi="Aptos Display"/>
                <w:b/>
                <w:bCs/>
                <w:szCs w:val="21"/>
              </w:rPr>
              <w:t>Hazardous decomposition products</w:t>
            </w:r>
          </w:p>
        </w:tc>
        <w:tc>
          <w:tcPr>
            <w:tcW w:w="6946" w:type="dxa"/>
          </w:tcPr>
          <w:p w14:paraId="2E8E2FA9" w14:textId="77777777" w:rsidR="00BA477C" w:rsidRPr="001D152C" w:rsidRDefault="00BA477C" w:rsidP="00473683">
            <w:pPr>
              <w:rPr>
                <w:rFonts w:ascii="Aptos Display" w:hAnsi="Aptos Display"/>
                <w:b/>
                <w:bCs/>
                <w:szCs w:val="21"/>
              </w:rPr>
            </w:pPr>
            <w:r w:rsidRPr="001D152C">
              <w:rPr>
                <w:rFonts w:ascii="Aptos Display" w:hAnsi="Aptos Display"/>
                <w:szCs w:val="21"/>
              </w:rPr>
              <w:t xml:space="preserve">No information </w:t>
            </w:r>
            <w:r w:rsidRPr="001D152C">
              <w:rPr>
                <w:rFonts w:ascii="Aptos Display" w:hAnsi="Aptos Display" w:cs="Verdana"/>
                <w:color w:val="000000"/>
                <w:szCs w:val="21"/>
              </w:rPr>
              <w:t>available.</w:t>
            </w:r>
          </w:p>
        </w:tc>
      </w:tr>
    </w:tbl>
    <w:p w14:paraId="2F7395E5" w14:textId="77777777" w:rsidR="00BA477C" w:rsidRPr="001D152C" w:rsidRDefault="00BA477C" w:rsidP="00177F25">
      <w:pPr>
        <w:rPr>
          <w:rFonts w:hint="eastAsia"/>
          <w:b/>
          <w:bCs/>
          <w:color w:val="000066"/>
        </w:rPr>
      </w:pPr>
    </w:p>
    <w:p w14:paraId="12D5ABEF" w14:textId="596C6BE2"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11: Toxicological Information</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946"/>
      </w:tblGrid>
      <w:tr w:rsidR="00BA477C" w:rsidRPr="001D152C" w14:paraId="453EF282" w14:textId="77777777" w:rsidTr="00473683">
        <w:tc>
          <w:tcPr>
            <w:tcW w:w="10490" w:type="dxa"/>
            <w:gridSpan w:val="2"/>
          </w:tcPr>
          <w:p w14:paraId="4481DE6E" w14:textId="77777777" w:rsidR="00BA477C" w:rsidRPr="001D152C" w:rsidRDefault="00BA477C" w:rsidP="00473683">
            <w:pPr>
              <w:rPr>
                <w:rFonts w:ascii="Aptos Display" w:hAnsi="Aptos Display"/>
                <w:bCs/>
                <w:szCs w:val="21"/>
              </w:rPr>
            </w:pPr>
            <w:r w:rsidRPr="001D152C">
              <w:rPr>
                <w:rFonts w:ascii="Aptos Display" w:hAnsi="Aptos Display"/>
                <w:b/>
                <w:bCs/>
                <w:szCs w:val="21"/>
              </w:rPr>
              <w:t>Information on likely routes of exposure:</w:t>
            </w:r>
          </w:p>
        </w:tc>
      </w:tr>
      <w:tr w:rsidR="00BA477C" w:rsidRPr="001D152C" w14:paraId="72207575" w14:textId="77777777" w:rsidTr="00244E76">
        <w:tc>
          <w:tcPr>
            <w:tcW w:w="3544" w:type="dxa"/>
          </w:tcPr>
          <w:p w14:paraId="1AEA492F" w14:textId="77777777" w:rsidR="00BA477C" w:rsidRPr="001D152C" w:rsidRDefault="00BA477C" w:rsidP="00473683">
            <w:pPr>
              <w:rPr>
                <w:rFonts w:ascii="Aptos Display" w:hAnsi="Aptos Display"/>
                <w:b/>
                <w:bCs/>
                <w:szCs w:val="21"/>
              </w:rPr>
            </w:pPr>
            <w:r w:rsidRPr="001D152C">
              <w:rPr>
                <w:rFonts w:ascii="Aptos Display" w:hAnsi="Aptos Display"/>
                <w:b/>
                <w:bCs/>
                <w:szCs w:val="21"/>
              </w:rPr>
              <w:t>Inhalation</w:t>
            </w:r>
          </w:p>
        </w:tc>
        <w:tc>
          <w:tcPr>
            <w:tcW w:w="6946" w:type="dxa"/>
          </w:tcPr>
          <w:p w14:paraId="29064F64" w14:textId="12F4E500" w:rsidR="00BA477C" w:rsidRPr="00502E6C" w:rsidRDefault="000C1F3E" w:rsidP="00473683">
            <w:pPr>
              <w:rPr>
                <w:rFonts w:ascii="Aptos Display" w:hAnsi="Aptos Display"/>
                <w:bCs/>
                <w:szCs w:val="21"/>
                <w:highlight w:val="yellow"/>
              </w:rPr>
            </w:pPr>
            <w:r w:rsidRPr="000C1F3E">
              <w:rPr>
                <w:rFonts w:ascii="Aptos Display" w:hAnsi="Aptos Display" w:hint="eastAsia"/>
                <w:bCs/>
                <w:szCs w:val="21"/>
              </w:rPr>
              <w:t>No information available.</w:t>
            </w:r>
          </w:p>
        </w:tc>
      </w:tr>
      <w:tr w:rsidR="00BA477C" w:rsidRPr="001D152C" w14:paraId="2B06FBFC" w14:textId="77777777" w:rsidTr="00244E76">
        <w:tc>
          <w:tcPr>
            <w:tcW w:w="3544" w:type="dxa"/>
          </w:tcPr>
          <w:p w14:paraId="62470A4E" w14:textId="77777777" w:rsidR="00BA477C" w:rsidRPr="001D152C" w:rsidRDefault="00BA477C" w:rsidP="00473683">
            <w:pPr>
              <w:rPr>
                <w:rFonts w:ascii="Aptos Display" w:hAnsi="Aptos Display"/>
                <w:b/>
                <w:bCs/>
                <w:szCs w:val="21"/>
              </w:rPr>
            </w:pPr>
            <w:r w:rsidRPr="001D152C">
              <w:rPr>
                <w:rFonts w:ascii="Aptos Display" w:hAnsi="Aptos Display"/>
                <w:b/>
                <w:bCs/>
                <w:szCs w:val="21"/>
              </w:rPr>
              <w:t>Skin contact</w:t>
            </w:r>
          </w:p>
        </w:tc>
        <w:tc>
          <w:tcPr>
            <w:tcW w:w="6946" w:type="dxa"/>
          </w:tcPr>
          <w:p w14:paraId="5A633577" w14:textId="77777777" w:rsidR="00BA477C" w:rsidRPr="00502E6C" w:rsidRDefault="00BA477C" w:rsidP="00473683">
            <w:pPr>
              <w:rPr>
                <w:rFonts w:ascii="Aptos Display" w:hAnsi="Aptos Display"/>
                <w:bCs/>
                <w:szCs w:val="21"/>
                <w:highlight w:val="yellow"/>
              </w:rPr>
            </w:pPr>
            <w:r w:rsidRPr="000C1F3E">
              <w:rPr>
                <w:rFonts w:ascii="Aptos Display" w:hAnsi="Aptos Display"/>
                <w:bCs/>
                <w:szCs w:val="21"/>
              </w:rPr>
              <w:t>Causes skin irritation.</w:t>
            </w:r>
          </w:p>
        </w:tc>
      </w:tr>
      <w:tr w:rsidR="000C1F3E" w:rsidRPr="001D152C" w14:paraId="5C19CC31" w14:textId="77777777" w:rsidTr="00244E76">
        <w:tc>
          <w:tcPr>
            <w:tcW w:w="3544" w:type="dxa"/>
          </w:tcPr>
          <w:p w14:paraId="45FDBFA6" w14:textId="77777777" w:rsidR="000C1F3E" w:rsidRPr="001D152C" w:rsidRDefault="000C1F3E" w:rsidP="000C1F3E">
            <w:pPr>
              <w:rPr>
                <w:rFonts w:ascii="Aptos Display" w:hAnsi="Aptos Display"/>
                <w:b/>
                <w:bCs/>
                <w:szCs w:val="21"/>
              </w:rPr>
            </w:pPr>
            <w:r w:rsidRPr="001D152C">
              <w:rPr>
                <w:rFonts w:ascii="Aptos Display" w:hAnsi="Aptos Display"/>
                <w:b/>
                <w:bCs/>
                <w:szCs w:val="21"/>
              </w:rPr>
              <w:t>Eye contact</w:t>
            </w:r>
          </w:p>
        </w:tc>
        <w:tc>
          <w:tcPr>
            <w:tcW w:w="6946" w:type="dxa"/>
          </w:tcPr>
          <w:p w14:paraId="32AE19A0" w14:textId="51E7C0B0" w:rsidR="000C1F3E" w:rsidRPr="00502E6C" w:rsidRDefault="000C1F3E" w:rsidP="000C1F3E">
            <w:pPr>
              <w:rPr>
                <w:rFonts w:ascii="Aptos Display" w:hAnsi="Aptos Display"/>
                <w:bCs/>
                <w:szCs w:val="21"/>
                <w:highlight w:val="yellow"/>
              </w:rPr>
            </w:pPr>
            <w:r w:rsidRPr="00E928EA">
              <w:rPr>
                <w:rFonts w:ascii="Aptos Display" w:hAnsi="Aptos Display"/>
                <w:bCs/>
                <w:szCs w:val="21"/>
              </w:rPr>
              <w:t>No information available.</w:t>
            </w:r>
          </w:p>
        </w:tc>
      </w:tr>
      <w:tr w:rsidR="000C1F3E" w:rsidRPr="001D152C" w14:paraId="05CC7291" w14:textId="77777777" w:rsidTr="00244E76">
        <w:tc>
          <w:tcPr>
            <w:tcW w:w="3544" w:type="dxa"/>
          </w:tcPr>
          <w:p w14:paraId="64BB4F10" w14:textId="77777777" w:rsidR="000C1F3E" w:rsidRPr="001D152C" w:rsidRDefault="000C1F3E" w:rsidP="000C1F3E">
            <w:pPr>
              <w:rPr>
                <w:rFonts w:ascii="Aptos Display" w:hAnsi="Aptos Display"/>
                <w:b/>
                <w:bCs/>
                <w:szCs w:val="21"/>
              </w:rPr>
            </w:pPr>
            <w:r w:rsidRPr="001D152C">
              <w:rPr>
                <w:rFonts w:ascii="Aptos Display" w:hAnsi="Aptos Display"/>
                <w:b/>
                <w:bCs/>
                <w:szCs w:val="21"/>
              </w:rPr>
              <w:t>Ingestion</w:t>
            </w:r>
          </w:p>
        </w:tc>
        <w:tc>
          <w:tcPr>
            <w:tcW w:w="6946" w:type="dxa"/>
          </w:tcPr>
          <w:p w14:paraId="00D4FBCC" w14:textId="75FD11C7" w:rsidR="000C1F3E" w:rsidRPr="00502E6C" w:rsidRDefault="000C1F3E" w:rsidP="000C1F3E">
            <w:pPr>
              <w:rPr>
                <w:rFonts w:ascii="Aptos Display" w:hAnsi="Aptos Display"/>
                <w:bCs/>
                <w:szCs w:val="21"/>
                <w:highlight w:val="yellow"/>
              </w:rPr>
            </w:pPr>
            <w:r w:rsidRPr="00E928EA">
              <w:rPr>
                <w:rFonts w:ascii="Aptos Display" w:hAnsi="Aptos Display"/>
                <w:bCs/>
                <w:szCs w:val="21"/>
              </w:rPr>
              <w:t>No information available.</w:t>
            </w:r>
          </w:p>
        </w:tc>
      </w:tr>
      <w:tr w:rsidR="00BA477C" w:rsidRPr="001D152C" w14:paraId="1DEBB519" w14:textId="77777777" w:rsidTr="00473683">
        <w:tc>
          <w:tcPr>
            <w:tcW w:w="10490" w:type="dxa"/>
            <w:gridSpan w:val="2"/>
          </w:tcPr>
          <w:p w14:paraId="0F53D3A9" w14:textId="77777777" w:rsidR="00BA477C" w:rsidRPr="001D152C" w:rsidRDefault="00BA477C" w:rsidP="00473683">
            <w:pPr>
              <w:rPr>
                <w:rFonts w:ascii="Aptos Display" w:hAnsi="Aptos Display"/>
                <w:bCs/>
                <w:szCs w:val="21"/>
              </w:rPr>
            </w:pPr>
            <w:r w:rsidRPr="001D152C">
              <w:rPr>
                <w:rFonts w:ascii="Aptos Display" w:hAnsi="Aptos Display"/>
                <w:b/>
                <w:bCs/>
                <w:szCs w:val="21"/>
              </w:rPr>
              <w:t>Information on toxicological effects:</w:t>
            </w:r>
          </w:p>
        </w:tc>
      </w:tr>
      <w:tr w:rsidR="00BA477C" w:rsidRPr="001D152C" w14:paraId="6B5F6E2B" w14:textId="77777777" w:rsidTr="00244E76">
        <w:tc>
          <w:tcPr>
            <w:tcW w:w="3544" w:type="dxa"/>
          </w:tcPr>
          <w:p w14:paraId="768F4B37" w14:textId="77777777" w:rsidR="00BA477C" w:rsidRPr="001D152C" w:rsidRDefault="00BA477C" w:rsidP="00473683">
            <w:pPr>
              <w:rPr>
                <w:rFonts w:ascii="Aptos Display" w:hAnsi="Aptos Display"/>
                <w:b/>
                <w:bCs/>
                <w:szCs w:val="21"/>
              </w:rPr>
            </w:pPr>
            <w:r w:rsidRPr="001D152C">
              <w:rPr>
                <w:rFonts w:ascii="Aptos Display" w:hAnsi="Aptos Display"/>
                <w:b/>
                <w:bCs/>
                <w:szCs w:val="21"/>
              </w:rPr>
              <w:t>Oral/Parenteral Toxicity</w:t>
            </w:r>
          </w:p>
        </w:tc>
        <w:tc>
          <w:tcPr>
            <w:tcW w:w="6946" w:type="dxa"/>
          </w:tcPr>
          <w:p w14:paraId="724565CD" w14:textId="77777777" w:rsidR="00BA477C" w:rsidRPr="006B3C5F" w:rsidRDefault="00BA477C" w:rsidP="00473683">
            <w:pPr>
              <w:rPr>
                <w:rFonts w:ascii="Aptos Display" w:hAnsi="Aptos Display"/>
                <w:bCs/>
                <w:szCs w:val="21"/>
              </w:rPr>
            </w:pPr>
            <w:r w:rsidRPr="006B3C5F">
              <w:rPr>
                <w:rFonts w:ascii="Aptos Display" w:hAnsi="Aptos Display"/>
                <w:bCs/>
                <w:szCs w:val="21"/>
              </w:rPr>
              <w:t>No information available.</w:t>
            </w:r>
          </w:p>
        </w:tc>
      </w:tr>
      <w:tr w:rsidR="00BA477C" w:rsidRPr="001D152C" w14:paraId="635C89E8" w14:textId="77777777" w:rsidTr="00244E76">
        <w:tc>
          <w:tcPr>
            <w:tcW w:w="3544" w:type="dxa"/>
          </w:tcPr>
          <w:p w14:paraId="47125BD6" w14:textId="77777777" w:rsidR="00BA477C" w:rsidRPr="001D152C" w:rsidRDefault="00BA477C" w:rsidP="00473683">
            <w:pPr>
              <w:rPr>
                <w:rFonts w:ascii="Aptos Display" w:hAnsi="Aptos Display"/>
                <w:b/>
                <w:bCs/>
                <w:szCs w:val="21"/>
              </w:rPr>
            </w:pPr>
            <w:r w:rsidRPr="001D152C">
              <w:rPr>
                <w:rFonts w:ascii="Aptos Display" w:hAnsi="Aptos Display"/>
                <w:b/>
                <w:bCs/>
                <w:szCs w:val="21"/>
              </w:rPr>
              <w:t>Dermal Toxicity</w:t>
            </w:r>
          </w:p>
        </w:tc>
        <w:tc>
          <w:tcPr>
            <w:tcW w:w="6946" w:type="dxa"/>
          </w:tcPr>
          <w:p w14:paraId="2659F018" w14:textId="77777777" w:rsidR="00BA477C" w:rsidRPr="006B3C5F" w:rsidRDefault="00BA477C" w:rsidP="00473683">
            <w:pPr>
              <w:rPr>
                <w:rFonts w:ascii="Aptos Display" w:hAnsi="Aptos Display" w:cs="Verdana"/>
                <w:color w:val="000000"/>
                <w:szCs w:val="21"/>
              </w:rPr>
            </w:pPr>
            <w:r w:rsidRPr="006B3C5F">
              <w:rPr>
                <w:rFonts w:ascii="Aptos Display" w:hAnsi="Aptos Display"/>
                <w:bCs/>
                <w:szCs w:val="21"/>
              </w:rPr>
              <w:t>No information available.</w:t>
            </w:r>
          </w:p>
        </w:tc>
      </w:tr>
      <w:tr w:rsidR="005807F2" w:rsidRPr="001D152C" w14:paraId="08C45789" w14:textId="77777777" w:rsidTr="00244E76">
        <w:tc>
          <w:tcPr>
            <w:tcW w:w="3544" w:type="dxa"/>
          </w:tcPr>
          <w:p w14:paraId="311D14A7" w14:textId="1F798D49" w:rsidR="005807F2" w:rsidRPr="001D152C" w:rsidRDefault="005807F2" w:rsidP="00473683">
            <w:pPr>
              <w:rPr>
                <w:rFonts w:ascii="Aptos Display" w:hAnsi="Aptos Display"/>
                <w:b/>
                <w:bCs/>
                <w:szCs w:val="21"/>
              </w:rPr>
            </w:pPr>
            <w:r>
              <w:rPr>
                <w:rFonts w:ascii="Aptos Display" w:hAnsi="Aptos Display" w:hint="eastAsia"/>
                <w:b/>
                <w:bCs/>
                <w:szCs w:val="21"/>
              </w:rPr>
              <w:t xml:space="preserve">Inhalation </w:t>
            </w:r>
            <w:r w:rsidRPr="005807F2">
              <w:rPr>
                <w:rFonts w:ascii="Aptos Display" w:hAnsi="Aptos Display"/>
                <w:b/>
                <w:bCs/>
                <w:szCs w:val="21"/>
              </w:rPr>
              <w:t>Toxicity</w:t>
            </w:r>
          </w:p>
        </w:tc>
        <w:tc>
          <w:tcPr>
            <w:tcW w:w="6946" w:type="dxa"/>
          </w:tcPr>
          <w:p w14:paraId="43AE1765" w14:textId="2A5E4A93" w:rsidR="005807F2" w:rsidRPr="006B3C5F" w:rsidRDefault="005807F2" w:rsidP="00473683">
            <w:pPr>
              <w:rPr>
                <w:rFonts w:ascii="Aptos Display" w:hAnsi="Aptos Display"/>
                <w:bCs/>
                <w:szCs w:val="21"/>
              </w:rPr>
            </w:pPr>
            <w:r w:rsidRPr="006B3C5F">
              <w:rPr>
                <w:rFonts w:ascii="Aptos Display" w:hAnsi="Aptos Display"/>
                <w:bCs/>
                <w:szCs w:val="21"/>
              </w:rPr>
              <w:t>No information available.</w:t>
            </w:r>
          </w:p>
        </w:tc>
      </w:tr>
      <w:tr w:rsidR="00BA477C" w:rsidRPr="001D152C" w14:paraId="18C60DB0" w14:textId="77777777" w:rsidTr="00244E76">
        <w:tc>
          <w:tcPr>
            <w:tcW w:w="3544" w:type="dxa"/>
          </w:tcPr>
          <w:p w14:paraId="7023642B" w14:textId="4AA61132" w:rsidR="00BA477C" w:rsidRPr="001D152C" w:rsidRDefault="00BA477C" w:rsidP="00473683">
            <w:pPr>
              <w:rPr>
                <w:rFonts w:ascii="Aptos Display" w:hAnsi="Aptos Display"/>
                <w:b/>
                <w:bCs/>
                <w:szCs w:val="21"/>
              </w:rPr>
            </w:pPr>
            <w:r w:rsidRPr="001D152C">
              <w:rPr>
                <w:rFonts w:ascii="Aptos Display" w:hAnsi="Aptos Display"/>
                <w:b/>
                <w:bCs/>
                <w:szCs w:val="21"/>
              </w:rPr>
              <w:t>Germ cell mutagenicity</w:t>
            </w:r>
          </w:p>
        </w:tc>
        <w:tc>
          <w:tcPr>
            <w:tcW w:w="6946" w:type="dxa"/>
          </w:tcPr>
          <w:p w14:paraId="18C6AC20" w14:textId="77777777" w:rsidR="00BA477C" w:rsidRPr="006B3C5F" w:rsidRDefault="00BA477C" w:rsidP="00473683">
            <w:pPr>
              <w:rPr>
                <w:rFonts w:ascii="Aptos Display" w:hAnsi="Aptos Display"/>
                <w:bCs/>
                <w:szCs w:val="21"/>
              </w:rPr>
            </w:pPr>
            <w:bookmarkStart w:id="2" w:name="OLE_LINK101"/>
            <w:bookmarkStart w:id="3" w:name="OLE_LINK102"/>
            <w:r w:rsidRPr="006B3C5F">
              <w:rPr>
                <w:rFonts w:ascii="Aptos Display" w:hAnsi="Aptos Display"/>
                <w:bCs/>
                <w:szCs w:val="21"/>
              </w:rPr>
              <w:t>No information available.</w:t>
            </w:r>
            <w:bookmarkEnd w:id="2"/>
            <w:bookmarkEnd w:id="3"/>
          </w:p>
        </w:tc>
      </w:tr>
      <w:tr w:rsidR="00BA477C" w:rsidRPr="001D152C" w14:paraId="22457B2D" w14:textId="77777777" w:rsidTr="00473683">
        <w:tc>
          <w:tcPr>
            <w:tcW w:w="10490" w:type="dxa"/>
            <w:gridSpan w:val="2"/>
          </w:tcPr>
          <w:p w14:paraId="0107C60C" w14:textId="77777777" w:rsidR="00BA477C" w:rsidRPr="001D152C" w:rsidRDefault="00BA477C" w:rsidP="00473683">
            <w:pPr>
              <w:rPr>
                <w:rFonts w:ascii="Aptos Display" w:hAnsi="Aptos Display"/>
                <w:b/>
                <w:bCs/>
                <w:szCs w:val="21"/>
              </w:rPr>
            </w:pPr>
            <w:r w:rsidRPr="001D152C">
              <w:rPr>
                <w:rFonts w:ascii="Aptos Display" w:hAnsi="Aptos Display"/>
                <w:b/>
                <w:bCs/>
                <w:szCs w:val="21"/>
              </w:rPr>
              <w:t>Carcinogenicity</w:t>
            </w:r>
          </w:p>
        </w:tc>
      </w:tr>
      <w:tr w:rsidR="00A156BB" w:rsidRPr="001D152C" w14:paraId="1B829110" w14:textId="77777777" w:rsidTr="00244E76">
        <w:tc>
          <w:tcPr>
            <w:tcW w:w="3544" w:type="dxa"/>
          </w:tcPr>
          <w:p w14:paraId="5E932565" w14:textId="77777777" w:rsidR="00A156BB" w:rsidRPr="001D152C" w:rsidRDefault="00A156BB" w:rsidP="00A156BB">
            <w:pPr>
              <w:rPr>
                <w:rFonts w:ascii="Aptos Display" w:hAnsi="Aptos Display"/>
                <w:b/>
                <w:bCs/>
                <w:szCs w:val="21"/>
              </w:rPr>
            </w:pPr>
            <w:r w:rsidRPr="001D152C">
              <w:rPr>
                <w:rFonts w:ascii="Aptos Display" w:hAnsi="Aptos Display"/>
                <w:b/>
                <w:bCs/>
                <w:szCs w:val="21"/>
              </w:rPr>
              <w:t xml:space="preserve">OSHA </w:t>
            </w:r>
          </w:p>
        </w:tc>
        <w:tc>
          <w:tcPr>
            <w:tcW w:w="6946" w:type="dxa"/>
          </w:tcPr>
          <w:p w14:paraId="4E0E73F0" w14:textId="3F072B85" w:rsidR="00A156BB" w:rsidRPr="001D152C" w:rsidRDefault="00A156BB" w:rsidP="00A156BB">
            <w:pPr>
              <w:rPr>
                <w:rFonts w:ascii="Aptos Display" w:hAnsi="Aptos Display"/>
                <w:szCs w:val="21"/>
              </w:rPr>
            </w:pPr>
            <w:r w:rsidRPr="001D152C">
              <w:rPr>
                <w:rFonts w:ascii="Aptos Display" w:hAnsi="Aptos Display"/>
                <w:szCs w:val="21"/>
              </w:rPr>
              <w:t>No component of this product present at levels greater than or equal to 0.1% is identified as a carcinogen or potential carcinogen by OSHA.</w:t>
            </w:r>
          </w:p>
        </w:tc>
      </w:tr>
      <w:tr w:rsidR="00A156BB" w:rsidRPr="001D152C" w14:paraId="558B88E1" w14:textId="77777777" w:rsidTr="00244E76">
        <w:tc>
          <w:tcPr>
            <w:tcW w:w="3544" w:type="dxa"/>
          </w:tcPr>
          <w:p w14:paraId="7B03C23D" w14:textId="77777777" w:rsidR="00A156BB" w:rsidRPr="001D152C" w:rsidRDefault="00A156BB" w:rsidP="00A156BB">
            <w:pPr>
              <w:rPr>
                <w:rFonts w:ascii="Aptos Display" w:hAnsi="Aptos Display"/>
                <w:b/>
                <w:bCs/>
                <w:szCs w:val="21"/>
              </w:rPr>
            </w:pPr>
            <w:r w:rsidRPr="001D152C">
              <w:rPr>
                <w:rFonts w:ascii="Aptos Display" w:hAnsi="Aptos Display"/>
                <w:b/>
                <w:bCs/>
                <w:szCs w:val="21"/>
              </w:rPr>
              <w:t>IARC</w:t>
            </w:r>
          </w:p>
        </w:tc>
        <w:tc>
          <w:tcPr>
            <w:tcW w:w="6946" w:type="dxa"/>
          </w:tcPr>
          <w:p w14:paraId="5A3F9D89" w14:textId="2DEED385" w:rsidR="00A156BB" w:rsidRPr="001D152C" w:rsidRDefault="00A156BB" w:rsidP="00A156BB">
            <w:pPr>
              <w:rPr>
                <w:rFonts w:ascii="Aptos Display" w:hAnsi="Aptos Display"/>
                <w:szCs w:val="21"/>
              </w:rPr>
            </w:pPr>
            <w:r w:rsidRPr="001D152C">
              <w:rPr>
                <w:rFonts w:ascii="Aptos Display" w:hAnsi="Aptos Display"/>
                <w:bCs/>
                <w:szCs w:val="21"/>
              </w:rPr>
              <w:t>No component of this product present at levels greater than or equal to 0.1% is identified as probable, possible or confirmed human carcinogen by IARC.</w:t>
            </w:r>
          </w:p>
        </w:tc>
      </w:tr>
      <w:tr w:rsidR="00A156BB" w:rsidRPr="001D152C" w14:paraId="5032C290" w14:textId="77777777" w:rsidTr="00244E76">
        <w:tc>
          <w:tcPr>
            <w:tcW w:w="3544" w:type="dxa"/>
          </w:tcPr>
          <w:p w14:paraId="650F0018" w14:textId="77777777" w:rsidR="00A156BB" w:rsidRPr="001D152C" w:rsidRDefault="00A156BB" w:rsidP="00A156BB">
            <w:pPr>
              <w:rPr>
                <w:rFonts w:ascii="Aptos Display" w:hAnsi="Aptos Display"/>
                <w:b/>
                <w:bCs/>
                <w:szCs w:val="21"/>
              </w:rPr>
            </w:pPr>
            <w:r w:rsidRPr="001D152C">
              <w:rPr>
                <w:rFonts w:ascii="Aptos Display" w:hAnsi="Aptos Display"/>
                <w:b/>
                <w:bCs/>
                <w:szCs w:val="21"/>
              </w:rPr>
              <w:lastRenderedPageBreak/>
              <w:t>ACGIH</w:t>
            </w:r>
          </w:p>
        </w:tc>
        <w:tc>
          <w:tcPr>
            <w:tcW w:w="6946" w:type="dxa"/>
          </w:tcPr>
          <w:p w14:paraId="0B838931" w14:textId="1E449944" w:rsidR="00A156BB" w:rsidRPr="001D152C" w:rsidRDefault="00A156BB" w:rsidP="00A156BB">
            <w:pPr>
              <w:rPr>
                <w:rFonts w:ascii="Aptos Display" w:hAnsi="Aptos Display"/>
                <w:szCs w:val="21"/>
              </w:rPr>
            </w:pPr>
            <w:r w:rsidRPr="001D152C">
              <w:rPr>
                <w:rFonts w:ascii="Aptos Display" w:hAnsi="Aptos Display"/>
                <w:bCs/>
                <w:szCs w:val="21"/>
              </w:rPr>
              <w:t>No component of this product present at levels greater than or equal to 0.1% is identified as a carcinogen or potential carcinogen by ACGIH.</w:t>
            </w:r>
          </w:p>
        </w:tc>
      </w:tr>
      <w:tr w:rsidR="00A156BB" w:rsidRPr="001D152C" w14:paraId="3CDA6FE2" w14:textId="77777777" w:rsidTr="00244E76">
        <w:tc>
          <w:tcPr>
            <w:tcW w:w="3544" w:type="dxa"/>
          </w:tcPr>
          <w:p w14:paraId="465EFD22" w14:textId="77777777" w:rsidR="00A156BB" w:rsidRPr="001D152C" w:rsidRDefault="00A156BB" w:rsidP="00A156BB">
            <w:pPr>
              <w:rPr>
                <w:rFonts w:ascii="Aptos Display" w:hAnsi="Aptos Display"/>
                <w:b/>
                <w:bCs/>
                <w:szCs w:val="21"/>
              </w:rPr>
            </w:pPr>
            <w:r w:rsidRPr="001D152C">
              <w:rPr>
                <w:rFonts w:ascii="Aptos Display" w:hAnsi="Aptos Display"/>
                <w:b/>
                <w:bCs/>
                <w:szCs w:val="21"/>
              </w:rPr>
              <w:t>NTP</w:t>
            </w:r>
          </w:p>
        </w:tc>
        <w:tc>
          <w:tcPr>
            <w:tcW w:w="6946" w:type="dxa"/>
          </w:tcPr>
          <w:p w14:paraId="4521CDA1" w14:textId="676CB29F" w:rsidR="00A156BB" w:rsidRPr="001D152C" w:rsidRDefault="00A156BB" w:rsidP="00A156BB">
            <w:pPr>
              <w:rPr>
                <w:rFonts w:ascii="Aptos Display" w:hAnsi="Aptos Display"/>
                <w:szCs w:val="21"/>
              </w:rPr>
            </w:pPr>
            <w:r w:rsidRPr="001D152C">
              <w:rPr>
                <w:rFonts w:ascii="Aptos Display" w:hAnsi="Aptos Display"/>
                <w:bCs/>
                <w:szCs w:val="21"/>
              </w:rPr>
              <w:t>No component of this product present at levels greater than or equal to 0.1% is identified as a known or anticipated carcinogen by NTP.</w:t>
            </w:r>
          </w:p>
        </w:tc>
      </w:tr>
      <w:tr w:rsidR="00C6598D" w:rsidRPr="001D152C" w14:paraId="1710B2EB" w14:textId="77777777" w:rsidTr="00244E76">
        <w:tc>
          <w:tcPr>
            <w:tcW w:w="3544" w:type="dxa"/>
          </w:tcPr>
          <w:p w14:paraId="2302F523" w14:textId="68FE6F46" w:rsidR="00C6598D" w:rsidRPr="001D152C" w:rsidRDefault="00C6598D" w:rsidP="00C6598D">
            <w:pPr>
              <w:rPr>
                <w:rFonts w:ascii="Aptos Display" w:hAnsi="Aptos Display"/>
                <w:b/>
                <w:bCs/>
                <w:szCs w:val="21"/>
              </w:rPr>
            </w:pPr>
            <w:r w:rsidRPr="001D152C">
              <w:rPr>
                <w:rFonts w:ascii="Aptos Display" w:hAnsi="Aptos Display"/>
                <w:b/>
                <w:bCs/>
                <w:szCs w:val="21"/>
              </w:rPr>
              <w:t>Reproductive toxicity</w:t>
            </w:r>
          </w:p>
        </w:tc>
        <w:tc>
          <w:tcPr>
            <w:tcW w:w="6946" w:type="dxa"/>
          </w:tcPr>
          <w:p w14:paraId="438316DB" w14:textId="1FA5FD43" w:rsidR="00C6598D" w:rsidRPr="001D152C" w:rsidRDefault="00C6598D" w:rsidP="00C6598D">
            <w:pPr>
              <w:rPr>
                <w:rFonts w:ascii="Aptos Display" w:hAnsi="Aptos Display"/>
                <w:bCs/>
                <w:szCs w:val="21"/>
              </w:rPr>
            </w:pPr>
            <w:r w:rsidRPr="001D152C">
              <w:rPr>
                <w:rFonts w:ascii="Aptos Display" w:hAnsi="Aptos Display"/>
                <w:bCs/>
                <w:szCs w:val="21"/>
              </w:rPr>
              <w:t>No information available.</w:t>
            </w:r>
          </w:p>
        </w:tc>
      </w:tr>
      <w:tr w:rsidR="00C6598D" w:rsidRPr="001D152C" w14:paraId="57C60458" w14:textId="77777777" w:rsidTr="00244E76">
        <w:tc>
          <w:tcPr>
            <w:tcW w:w="3544" w:type="dxa"/>
          </w:tcPr>
          <w:p w14:paraId="76AC8F4D" w14:textId="74B35445" w:rsidR="00C6598D" w:rsidRPr="001D152C" w:rsidRDefault="00C6598D" w:rsidP="00C6598D">
            <w:pPr>
              <w:rPr>
                <w:rFonts w:ascii="Aptos Display" w:hAnsi="Aptos Display"/>
                <w:b/>
                <w:bCs/>
                <w:szCs w:val="21"/>
              </w:rPr>
            </w:pPr>
            <w:r w:rsidRPr="001D152C">
              <w:rPr>
                <w:rFonts w:ascii="Aptos Display" w:hAnsi="Aptos Display"/>
                <w:b/>
                <w:bCs/>
                <w:szCs w:val="21"/>
              </w:rPr>
              <w:t>TOST - single exposure</w:t>
            </w:r>
          </w:p>
        </w:tc>
        <w:tc>
          <w:tcPr>
            <w:tcW w:w="6946" w:type="dxa"/>
          </w:tcPr>
          <w:p w14:paraId="55026413" w14:textId="7AA7D0F3" w:rsidR="00C6598D" w:rsidRPr="001D152C" w:rsidRDefault="00C6598D" w:rsidP="00C6598D">
            <w:pPr>
              <w:rPr>
                <w:rFonts w:ascii="Aptos Display" w:hAnsi="Aptos Display"/>
                <w:b/>
                <w:bCs/>
                <w:szCs w:val="21"/>
              </w:rPr>
            </w:pPr>
            <w:bookmarkStart w:id="4" w:name="OLE_LINK227"/>
            <w:bookmarkStart w:id="5" w:name="OLE_LINK228"/>
            <w:r w:rsidRPr="001D152C">
              <w:rPr>
                <w:rFonts w:ascii="Aptos Display" w:hAnsi="Aptos Display"/>
                <w:bCs/>
                <w:szCs w:val="21"/>
              </w:rPr>
              <w:t>No information available.</w:t>
            </w:r>
            <w:bookmarkEnd w:id="4"/>
            <w:bookmarkEnd w:id="5"/>
          </w:p>
        </w:tc>
      </w:tr>
      <w:tr w:rsidR="00BA477C" w:rsidRPr="001D152C" w14:paraId="4F5FC6D2" w14:textId="77777777" w:rsidTr="00244E76">
        <w:tc>
          <w:tcPr>
            <w:tcW w:w="3544" w:type="dxa"/>
          </w:tcPr>
          <w:p w14:paraId="62A17CD5" w14:textId="56116743" w:rsidR="00BA477C" w:rsidRPr="001D152C" w:rsidRDefault="00244E76" w:rsidP="00473683">
            <w:pPr>
              <w:rPr>
                <w:rFonts w:ascii="Aptos Display" w:hAnsi="Aptos Display"/>
                <w:b/>
                <w:bCs/>
                <w:szCs w:val="21"/>
              </w:rPr>
            </w:pPr>
            <w:r w:rsidRPr="001D152C">
              <w:rPr>
                <w:rFonts w:ascii="Aptos Display" w:hAnsi="Aptos Display"/>
                <w:b/>
                <w:bCs/>
                <w:szCs w:val="21"/>
              </w:rPr>
              <w:t xml:space="preserve">TOST - repeated </w:t>
            </w:r>
            <w:r w:rsidR="00BA477C" w:rsidRPr="001D152C">
              <w:rPr>
                <w:rFonts w:ascii="Aptos Display" w:hAnsi="Aptos Display"/>
                <w:b/>
                <w:bCs/>
                <w:szCs w:val="21"/>
              </w:rPr>
              <w:t>exposure</w:t>
            </w:r>
          </w:p>
        </w:tc>
        <w:tc>
          <w:tcPr>
            <w:tcW w:w="6946" w:type="dxa"/>
          </w:tcPr>
          <w:p w14:paraId="683EE18D" w14:textId="77777777" w:rsidR="00BA477C" w:rsidRPr="001D152C" w:rsidRDefault="00BA477C" w:rsidP="00473683">
            <w:pPr>
              <w:rPr>
                <w:rFonts w:ascii="Aptos Display" w:hAnsi="Aptos Display"/>
                <w:b/>
                <w:bCs/>
                <w:szCs w:val="21"/>
              </w:rPr>
            </w:pPr>
            <w:r w:rsidRPr="001D152C">
              <w:rPr>
                <w:rFonts w:ascii="Aptos Display" w:hAnsi="Aptos Display"/>
                <w:bCs/>
                <w:szCs w:val="21"/>
              </w:rPr>
              <w:t>No information available.</w:t>
            </w:r>
          </w:p>
        </w:tc>
      </w:tr>
      <w:tr w:rsidR="00BA477C" w:rsidRPr="001D152C" w14:paraId="29C20BDC" w14:textId="77777777" w:rsidTr="00244E76">
        <w:tc>
          <w:tcPr>
            <w:tcW w:w="3544" w:type="dxa"/>
          </w:tcPr>
          <w:p w14:paraId="285B5602" w14:textId="2259C59A" w:rsidR="00BA477C" w:rsidRPr="001D152C" w:rsidRDefault="00BA477C" w:rsidP="00473683">
            <w:pPr>
              <w:rPr>
                <w:rFonts w:ascii="Aptos Display" w:hAnsi="Aptos Display"/>
                <w:b/>
                <w:bCs/>
                <w:szCs w:val="21"/>
              </w:rPr>
            </w:pPr>
            <w:r w:rsidRPr="001D152C">
              <w:rPr>
                <w:rFonts w:ascii="Aptos Display" w:hAnsi="Aptos Display"/>
                <w:b/>
                <w:bCs/>
                <w:szCs w:val="21"/>
              </w:rPr>
              <w:t>Aspiration hazard</w:t>
            </w:r>
          </w:p>
        </w:tc>
        <w:tc>
          <w:tcPr>
            <w:tcW w:w="6946" w:type="dxa"/>
          </w:tcPr>
          <w:p w14:paraId="52FF5DE5" w14:textId="77777777" w:rsidR="00BA477C" w:rsidRPr="001D152C" w:rsidRDefault="00BA477C" w:rsidP="00473683">
            <w:pPr>
              <w:rPr>
                <w:rFonts w:ascii="Aptos Display" w:hAnsi="Aptos Display"/>
                <w:b/>
                <w:bCs/>
                <w:szCs w:val="21"/>
              </w:rPr>
            </w:pPr>
            <w:bookmarkStart w:id="6" w:name="OLE_LINK103"/>
            <w:bookmarkStart w:id="7" w:name="OLE_LINK104"/>
            <w:r w:rsidRPr="001D152C">
              <w:rPr>
                <w:rFonts w:ascii="Aptos Display" w:hAnsi="Aptos Display"/>
                <w:bCs/>
                <w:szCs w:val="21"/>
              </w:rPr>
              <w:t>No information available.</w:t>
            </w:r>
            <w:bookmarkEnd w:id="6"/>
            <w:bookmarkEnd w:id="7"/>
          </w:p>
        </w:tc>
      </w:tr>
    </w:tbl>
    <w:p w14:paraId="12793D5A" w14:textId="77777777" w:rsidR="00BA477C" w:rsidRPr="001D152C" w:rsidRDefault="00BA477C" w:rsidP="00177F25">
      <w:pPr>
        <w:rPr>
          <w:rFonts w:hint="eastAsia"/>
          <w:b/>
          <w:bCs/>
          <w:color w:val="000066"/>
        </w:rPr>
      </w:pPr>
    </w:p>
    <w:p w14:paraId="629AE580" w14:textId="6B2556A1"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12: Ecological Information</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946"/>
      </w:tblGrid>
      <w:tr w:rsidR="00BA477C" w:rsidRPr="001D152C" w14:paraId="06F0324F" w14:textId="77777777" w:rsidTr="00244E76">
        <w:tc>
          <w:tcPr>
            <w:tcW w:w="3544" w:type="dxa"/>
          </w:tcPr>
          <w:p w14:paraId="7094C36E" w14:textId="7F569F04"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Eco toxicity</w:t>
            </w:r>
          </w:p>
        </w:tc>
        <w:tc>
          <w:tcPr>
            <w:tcW w:w="6946" w:type="dxa"/>
          </w:tcPr>
          <w:p w14:paraId="161A3858" w14:textId="77777777" w:rsidR="00BA477C" w:rsidRPr="001D152C" w:rsidRDefault="00BA477C" w:rsidP="00473683">
            <w:pPr>
              <w:rPr>
                <w:rFonts w:ascii="Aptos Display" w:hAnsi="Aptos Display" w:cs="Verdana"/>
                <w:color w:val="000000"/>
                <w:szCs w:val="21"/>
              </w:rPr>
            </w:pPr>
            <w:r w:rsidRPr="001D152C">
              <w:rPr>
                <w:rFonts w:ascii="Aptos Display" w:hAnsi="Aptos Display" w:cs="Verdana"/>
                <w:color w:val="000000"/>
                <w:szCs w:val="21"/>
              </w:rPr>
              <w:t>No information available.</w:t>
            </w:r>
          </w:p>
        </w:tc>
      </w:tr>
      <w:tr w:rsidR="00BA477C" w:rsidRPr="001D152C" w14:paraId="6BE73C16" w14:textId="77777777" w:rsidTr="00244E76">
        <w:tc>
          <w:tcPr>
            <w:tcW w:w="3544" w:type="dxa"/>
          </w:tcPr>
          <w:p w14:paraId="47C6A5DD" w14:textId="77777777" w:rsidR="00BA477C" w:rsidRPr="001D152C" w:rsidRDefault="00BA477C" w:rsidP="00473683">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Persistence and degradability</w:t>
            </w:r>
          </w:p>
        </w:tc>
        <w:tc>
          <w:tcPr>
            <w:tcW w:w="6946" w:type="dxa"/>
          </w:tcPr>
          <w:p w14:paraId="2AD5ECB9" w14:textId="77777777" w:rsidR="00BA477C" w:rsidRPr="001D152C" w:rsidRDefault="00BA477C" w:rsidP="00473683">
            <w:pPr>
              <w:rPr>
                <w:rFonts w:ascii="Aptos Display" w:hAnsi="Aptos Display" w:cs="Verdana"/>
                <w:color w:val="000000"/>
                <w:szCs w:val="21"/>
              </w:rPr>
            </w:pPr>
            <w:r w:rsidRPr="001D152C">
              <w:rPr>
                <w:rFonts w:ascii="Aptos Display" w:hAnsi="Aptos Display" w:cs="Verdana"/>
                <w:color w:val="000000"/>
                <w:szCs w:val="21"/>
              </w:rPr>
              <w:t>No information available.</w:t>
            </w:r>
          </w:p>
        </w:tc>
      </w:tr>
      <w:tr w:rsidR="00BA477C" w:rsidRPr="001D152C" w14:paraId="1BEEC368" w14:textId="77777777" w:rsidTr="00244E76">
        <w:tc>
          <w:tcPr>
            <w:tcW w:w="3544" w:type="dxa"/>
          </w:tcPr>
          <w:p w14:paraId="20F911C1" w14:textId="391F5A09" w:rsidR="00BA477C" w:rsidRPr="001D152C" w:rsidRDefault="00BA477C" w:rsidP="00473683">
            <w:pPr>
              <w:autoSpaceDE w:val="0"/>
              <w:autoSpaceDN w:val="0"/>
              <w:adjustRightInd w:val="0"/>
              <w:ind w:left="2520" w:hangingChars="1200" w:hanging="2520"/>
              <w:jc w:val="left"/>
              <w:rPr>
                <w:rFonts w:ascii="Aptos Display" w:hAnsi="Aptos Display" w:cs="Verdana"/>
                <w:b/>
                <w:bCs/>
                <w:color w:val="000000"/>
                <w:szCs w:val="21"/>
              </w:rPr>
            </w:pPr>
            <w:r w:rsidRPr="001D152C">
              <w:rPr>
                <w:rFonts w:ascii="Aptos Display" w:hAnsi="Aptos Display" w:cs="Verdana"/>
                <w:b/>
                <w:bCs/>
                <w:color w:val="000000"/>
                <w:szCs w:val="21"/>
              </w:rPr>
              <w:t>Bio accumulative potential</w:t>
            </w:r>
          </w:p>
        </w:tc>
        <w:tc>
          <w:tcPr>
            <w:tcW w:w="6946" w:type="dxa"/>
          </w:tcPr>
          <w:p w14:paraId="0E2AD309"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bCs/>
                <w:szCs w:val="21"/>
              </w:rPr>
              <w:t>No information available.</w:t>
            </w:r>
          </w:p>
        </w:tc>
      </w:tr>
      <w:tr w:rsidR="00BA477C" w:rsidRPr="001D152C" w14:paraId="29FE70B6" w14:textId="77777777" w:rsidTr="00244E76">
        <w:tc>
          <w:tcPr>
            <w:tcW w:w="3544" w:type="dxa"/>
          </w:tcPr>
          <w:p w14:paraId="31CB3D08" w14:textId="2C93DA9C" w:rsidR="00BA477C" w:rsidRPr="001D152C" w:rsidRDefault="00BA477C" w:rsidP="00473683">
            <w:pPr>
              <w:autoSpaceDE w:val="0"/>
              <w:autoSpaceDN w:val="0"/>
              <w:adjustRightInd w:val="0"/>
              <w:ind w:left="2520" w:hangingChars="1200" w:hanging="2520"/>
              <w:jc w:val="left"/>
              <w:rPr>
                <w:rFonts w:ascii="Aptos Display" w:hAnsi="Aptos Display" w:cs="Verdana"/>
                <w:b/>
                <w:bCs/>
                <w:color w:val="000000"/>
                <w:szCs w:val="21"/>
              </w:rPr>
            </w:pPr>
            <w:r w:rsidRPr="001D152C">
              <w:rPr>
                <w:rFonts w:ascii="Aptos Display" w:hAnsi="Aptos Display" w:cs="Verdana"/>
                <w:b/>
                <w:bCs/>
                <w:color w:val="000000"/>
                <w:szCs w:val="21"/>
              </w:rPr>
              <w:t>Mobility in soil</w:t>
            </w:r>
          </w:p>
        </w:tc>
        <w:tc>
          <w:tcPr>
            <w:tcW w:w="6946" w:type="dxa"/>
          </w:tcPr>
          <w:p w14:paraId="5CF123FC"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bCs/>
                <w:szCs w:val="21"/>
              </w:rPr>
              <w:t>No information available.</w:t>
            </w:r>
          </w:p>
        </w:tc>
      </w:tr>
      <w:tr w:rsidR="00BA477C" w:rsidRPr="001D152C" w14:paraId="6A59A62D" w14:textId="77777777" w:rsidTr="00244E76">
        <w:tc>
          <w:tcPr>
            <w:tcW w:w="3544" w:type="dxa"/>
          </w:tcPr>
          <w:p w14:paraId="2136BAC1" w14:textId="02CDCF3C" w:rsidR="00BA477C" w:rsidRPr="001D152C" w:rsidRDefault="00BA477C" w:rsidP="00473683">
            <w:pPr>
              <w:autoSpaceDE w:val="0"/>
              <w:autoSpaceDN w:val="0"/>
              <w:adjustRightInd w:val="0"/>
              <w:ind w:left="2520" w:hangingChars="1200" w:hanging="2520"/>
              <w:jc w:val="left"/>
              <w:rPr>
                <w:rFonts w:ascii="Aptos Display" w:hAnsi="Aptos Display" w:cs="Verdana"/>
                <w:b/>
                <w:bCs/>
                <w:color w:val="000000"/>
                <w:szCs w:val="21"/>
              </w:rPr>
            </w:pPr>
            <w:r w:rsidRPr="001D152C">
              <w:rPr>
                <w:rFonts w:ascii="Aptos Display" w:hAnsi="Aptos Display" w:cs="Verdana"/>
                <w:b/>
                <w:bCs/>
                <w:color w:val="000000"/>
                <w:szCs w:val="21"/>
              </w:rPr>
              <w:t>Results of PBT&amp;vPvB assessment</w:t>
            </w:r>
          </w:p>
        </w:tc>
        <w:tc>
          <w:tcPr>
            <w:tcW w:w="6946" w:type="dxa"/>
          </w:tcPr>
          <w:p w14:paraId="4BA74046"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color w:val="000000"/>
                <w:szCs w:val="21"/>
              </w:rPr>
              <w:t>No information available.</w:t>
            </w:r>
          </w:p>
        </w:tc>
      </w:tr>
      <w:tr w:rsidR="00BA477C" w:rsidRPr="001D152C" w14:paraId="624C704C" w14:textId="77777777" w:rsidTr="00244E76">
        <w:tc>
          <w:tcPr>
            <w:tcW w:w="3544" w:type="dxa"/>
          </w:tcPr>
          <w:p w14:paraId="0C490A02" w14:textId="3F3653CA" w:rsidR="00BA477C" w:rsidRPr="001D152C" w:rsidRDefault="00BA477C" w:rsidP="00473683">
            <w:pPr>
              <w:autoSpaceDE w:val="0"/>
              <w:autoSpaceDN w:val="0"/>
              <w:adjustRightInd w:val="0"/>
              <w:ind w:left="2520" w:hangingChars="1200" w:hanging="2520"/>
              <w:jc w:val="left"/>
              <w:rPr>
                <w:rFonts w:ascii="Aptos Display" w:hAnsi="Aptos Display" w:cs="Verdana"/>
                <w:b/>
                <w:bCs/>
                <w:color w:val="000000"/>
                <w:szCs w:val="21"/>
              </w:rPr>
            </w:pPr>
            <w:r w:rsidRPr="001D152C">
              <w:rPr>
                <w:rFonts w:ascii="Aptos Display" w:hAnsi="Aptos Display" w:cs="Verdana"/>
                <w:b/>
                <w:bCs/>
                <w:color w:val="000000"/>
                <w:szCs w:val="21"/>
              </w:rPr>
              <w:t>Other adverse effects</w:t>
            </w:r>
          </w:p>
        </w:tc>
        <w:tc>
          <w:tcPr>
            <w:tcW w:w="6946" w:type="dxa"/>
          </w:tcPr>
          <w:p w14:paraId="6911934A"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color w:val="000000"/>
                <w:szCs w:val="21"/>
              </w:rPr>
              <w:t>No information available.</w:t>
            </w:r>
          </w:p>
        </w:tc>
      </w:tr>
    </w:tbl>
    <w:p w14:paraId="4551B17D" w14:textId="77777777" w:rsidR="00BA477C" w:rsidRPr="001D152C" w:rsidRDefault="00BA477C" w:rsidP="00177F25">
      <w:pPr>
        <w:rPr>
          <w:rFonts w:hint="eastAsia"/>
          <w:b/>
          <w:bCs/>
          <w:color w:val="000066"/>
        </w:rPr>
      </w:pPr>
    </w:p>
    <w:p w14:paraId="68EAFEC3" w14:textId="68B365B5"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13: Disposal Considerations</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804"/>
      </w:tblGrid>
      <w:tr w:rsidR="00BA477C" w:rsidRPr="001D152C" w14:paraId="05D9596C" w14:textId="77777777" w:rsidTr="00244E76">
        <w:tc>
          <w:tcPr>
            <w:tcW w:w="3686" w:type="dxa"/>
          </w:tcPr>
          <w:p w14:paraId="442A975C"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b/>
                <w:bCs/>
                <w:color w:val="000000"/>
                <w:szCs w:val="21"/>
              </w:rPr>
              <w:t>Disposal instructions</w:t>
            </w:r>
          </w:p>
        </w:tc>
        <w:tc>
          <w:tcPr>
            <w:tcW w:w="6804" w:type="dxa"/>
          </w:tcPr>
          <w:p w14:paraId="30FD70B3" w14:textId="2BF8B722" w:rsidR="00BA477C" w:rsidRPr="001D152C" w:rsidRDefault="00BA477C" w:rsidP="00F63EDD">
            <w:pPr>
              <w:jc w:val="left"/>
              <w:rPr>
                <w:rFonts w:ascii="Aptos Display" w:hAnsi="Aptos Display" w:cs="Verdana"/>
                <w:bCs/>
                <w:color w:val="000000"/>
                <w:szCs w:val="21"/>
              </w:rPr>
            </w:pPr>
            <w:r w:rsidRPr="001D152C">
              <w:rPr>
                <w:rFonts w:ascii="Aptos Display" w:hAnsi="Aptos Display" w:cs="Verdana"/>
                <w:bCs/>
                <w:color w:val="000000"/>
                <w:szCs w:val="21"/>
              </w:rPr>
              <w:t>Do not discharge into drains, water course or onto the ground. Do not allow this material to drain into sewers/</w:t>
            </w:r>
            <w:r w:rsidR="002E4104" w:rsidRPr="001D152C">
              <w:rPr>
                <w:rFonts w:ascii="Aptos Display" w:hAnsi="Aptos Display" w:cs="Verdana" w:hint="eastAsia"/>
                <w:bCs/>
                <w:color w:val="000000"/>
                <w:szCs w:val="21"/>
              </w:rPr>
              <w:t xml:space="preserve"> </w:t>
            </w:r>
            <w:r w:rsidRPr="001D152C">
              <w:rPr>
                <w:rFonts w:ascii="Aptos Display" w:hAnsi="Aptos Display" w:cs="Verdana"/>
                <w:bCs/>
                <w:color w:val="000000"/>
                <w:szCs w:val="21"/>
              </w:rPr>
              <w:t>water supplies. Do not contaminate ponds, waterways or ditches with chemical or used container. Dispose of contents/</w:t>
            </w:r>
            <w:r w:rsidR="00F63EDD" w:rsidRPr="001D152C">
              <w:rPr>
                <w:rFonts w:ascii="Aptos Display" w:hAnsi="Aptos Display" w:cs="Verdana" w:hint="eastAsia"/>
                <w:bCs/>
                <w:color w:val="000000"/>
                <w:szCs w:val="21"/>
              </w:rPr>
              <w:t xml:space="preserve"> </w:t>
            </w:r>
            <w:r w:rsidRPr="001D152C">
              <w:rPr>
                <w:rFonts w:ascii="Aptos Display" w:hAnsi="Aptos Display" w:cs="Verdana"/>
                <w:bCs/>
                <w:color w:val="000000"/>
                <w:szCs w:val="21"/>
              </w:rPr>
              <w:t>container in accordance with local/</w:t>
            </w:r>
            <w:r w:rsidR="002E4104" w:rsidRPr="001D152C">
              <w:rPr>
                <w:rFonts w:ascii="Aptos Display" w:hAnsi="Aptos Display" w:cs="Verdana" w:hint="eastAsia"/>
                <w:bCs/>
                <w:color w:val="000000"/>
                <w:szCs w:val="21"/>
              </w:rPr>
              <w:t xml:space="preserve"> </w:t>
            </w:r>
            <w:r w:rsidRPr="001D152C">
              <w:rPr>
                <w:rFonts w:ascii="Aptos Display" w:hAnsi="Aptos Display" w:cs="Verdana"/>
                <w:bCs/>
                <w:color w:val="000000"/>
                <w:szCs w:val="21"/>
              </w:rPr>
              <w:t>regional/</w:t>
            </w:r>
            <w:r w:rsidR="002E4104" w:rsidRPr="001D152C">
              <w:rPr>
                <w:rFonts w:ascii="Aptos Display" w:hAnsi="Aptos Display" w:cs="Verdana" w:hint="eastAsia"/>
                <w:bCs/>
                <w:color w:val="000000"/>
                <w:szCs w:val="21"/>
              </w:rPr>
              <w:t xml:space="preserve"> </w:t>
            </w:r>
            <w:r w:rsidRPr="001D152C">
              <w:rPr>
                <w:rFonts w:ascii="Aptos Display" w:hAnsi="Aptos Display" w:cs="Verdana"/>
                <w:bCs/>
                <w:color w:val="000000"/>
                <w:szCs w:val="21"/>
              </w:rPr>
              <w:t>national/</w:t>
            </w:r>
            <w:r w:rsidR="002E4104" w:rsidRPr="001D152C">
              <w:rPr>
                <w:rFonts w:ascii="Aptos Display" w:hAnsi="Aptos Display" w:cs="Verdana" w:hint="eastAsia"/>
                <w:bCs/>
                <w:color w:val="000000"/>
                <w:szCs w:val="21"/>
              </w:rPr>
              <w:t xml:space="preserve"> </w:t>
            </w:r>
            <w:r w:rsidRPr="001D152C">
              <w:rPr>
                <w:rFonts w:ascii="Aptos Display" w:hAnsi="Aptos Display" w:cs="Verdana"/>
                <w:bCs/>
                <w:color w:val="000000"/>
                <w:szCs w:val="21"/>
              </w:rPr>
              <w:t>international regulations.</w:t>
            </w:r>
          </w:p>
        </w:tc>
      </w:tr>
      <w:tr w:rsidR="00BA477C" w:rsidRPr="001D152C" w14:paraId="1F3D12B0" w14:textId="77777777" w:rsidTr="00244E76">
        <w:tc>
          <w:tcPr>
            <w:tcW w:w="3686" w:type="dxa"/>
          </w:tcPr>
          <w:p w14:paraId="7E484844"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b/>
                <w:bCs/>
                <w:color w:val="000000"/>
                <w:szCs w:val="21"/>
              </w:rPr>
              <w:t>Local disposal regulations</w:t>
            </w:r>
          </w:p>
        </w:tc>
        <w:tc>
          <w:tcPr>
            <w:tcW w:w="6804" w:type="dxa"/>
          </w:tcPr>
          <w:p w14:paraId="36095635" w14:textId="77777777" w:rsidR="00BA477C" w:rsidRPr="001D152C" w:rsidRDefault="00BA477C" w:rsidP="00473683">
            <w:pPr>
              <w:rPr>
                <w:rFonts w:ascii="Aptos Display" w:hAnsi="Aptos Display" w:cs="Verdana"/>
                <w:bCs/>
                <w:color w:val="000000"/>
                <w:szCs w:val="21"/>
              </w:rPr>
            </w:pPr>
            <w:r w:rsidRPr="001D152C">
              <w:rPr>
                <w:rFonts w:ascii="Aptos Display" w:hAnsi="Aptos Display" w:cs="Verdana"/>
                <w:bCs/>
                <w:color w:val="000000"/>
                <w:szCs w:val="21"/>
              </w:rPr>
              <w:t>Dispose in accordance with all applicable regulations.</w:t>
            </w:r>
          </w:p>
        </w:tc>
      </w:tr>
      <w:tr w:rsidR="00BA477C" w:rsidRPr="001D152C" w14:paraId="66694305" w14:textId="77777777" w:rsidTr="00244E76">
        <w:tc>
          <w:tcPr>
            <w:tcW w:w="3686" w:type="dxa"/>
          </w:tcPr>
          <w:p w14:paraId="05029ED7"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b/>
                <w:bCs/>
                <w:color w:val="000000"/>
                <w:szCs w:val="21"/>
              </w:rPr>
              <w:t>Hazardous water code</w:t>
            </w:r>
          </w:p>
        </w:tc>
        <w:tc>
          <w:tcPr>
            <w:tcW w:w="6804" w:type="dxa"/>
          </w:tcPr>
          <w:p w14:paraId="50945AB9" w14:textId="77777777" w:rsidR="00BA477C" w:rsidRPr="001D152C" w:rsidRDefault="00BA477C" w:rsidP="00473683">
            <w:pPr>
              <w:rPr>
                <w:rFonts w:ascii="Aptos Display" w:hAnsi="Aptos Display"/>
                <w:b/>
                <w:bCs/>
                <w:szCs w:val="21"/>
              </w:rPr>
            </w:pPr>
            <w:r w:rsidRPr="001D152C">
              <w:rPr>
                <w:rFonts w:ascii="Aptos Display" w:hAnsi="Aptos Display"/>
                <w:bCs/>
                <w:szCs w:val="21"/>
              </w:rPr>
              <w:t>No information available.</w:t>
            </w:r>
          </w:p>
        </w:tc>
      </w:tr>
      <w:tr w:rsidR="00BA477C" w:rsidRPr="001D152C" w14:paraId="34047F83" w14:textId="77777777" w:rsidTr="00244E76">
        <w:tc>
          <w:tcPr>
            <w:tcW w:w="3686" w:type="dxa"/>
          </w:tcPr>
          <w:p w14:paraId="6F3D1285"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b/>
                <w:bCs/>
                <w:color w:val="000000"/>
                <w:szCs w:val="21"/>
              </w:rPr>
              <w:t>Waste from residues/unused products</w:t>
            </w:r>
          </w:p>
        </w:tc>
        <w:tc>
          <w:tcPr>
            <w:tcW w:w="6804" w:type="dxa"/>
          </w:tcPr>
          <w:p w14:paraId="14FC7440" w14:textId="77777777" w:rsidR="00BA477C" w:rsidRPr="001D152C" w:rsidRDefault="00BA477C" w:rsidP="00473683">
            <w:pPr>
              <w:rPr>
                <w:rFonts w:ascii="Aptos Display" w:hAnsi="Aptos Display" w:cs="Verdana"/>
                <w:bCs/>
                <w:color w:val="000000"/>
                <w:szCs w:val="21"/>
              </w:rPr>
            </w:pPr>
            <w:r w:rsidRPr="001D152C">
              <w:rPr>
                <w:rFonts w:ascii="Aptos Display" w:hAnsi="Aptos Display" w:cs="Verdana"/>
                <w:bCs/>
                <w:color w:val="000000"/>
                <w:szCs w:val="21"/>
              </w:rPr>
              <w:t>Empty containers or liner may retain some product residues. This material and its container must be disposed of in a safe manner.</w:t>
            </w:r>
          </w:p>
        </w:tc>
      </w:tr>
      <w:tr w:rsidR="00BA477C" w:rsidRPr="001D152C" w14:paraId="2ED8E2A7" w14:textId="77777777" w:rsidTr="00244E76">
        <w:tc>
          <w:tcPr>
            <w:tcW w:w="3686" w:type="dxa"/>
          </w:tcPr>
          <w:p w14:paraId="2B9C8A46" w14:textId="77777777" w:rsidR="00BA477C" w:rsidRPr="001D152C" w:rsidRDefault="00BA477C" w:rsidP="00473683">
            <w:pPr>
              <w:rPr>
                <w:rFonts w:ascii="Aptos Display" w:hAnsi="Aptos Display" w:cs="Verdana"/>
                <w:b/>
                <w:bCs/>
                <w:color w:val="000000"/>
                <w:szCs w:val="21"/>
              </w:rPr>
            </w:pPr>
            <w:r w:rsidRPr="001D152C">
              <w:rPr>
                <w:rFonts w:ascii="Aptos Display" w:hAnsi="Aptos Display" w:cs="Verdana"/>
                <w:b/>
                <w:bCs/>
                <w:color w:val="000000"/>
                <w:szCs w:val="21"/>
              </w:rPr>
              <w:t>Contaminated packaging</w:t>
            </w:r>
          </w:p>
        </w:tc>
        <w:tc>
          <w:tcPr>
            <w:tcW w:w="6804" w:type="dxa"/>
          </w:tcPr>
          <w:p w14:paraId="2F71766C" w14:textId="090F00B0" w:rsidR="00BA477C" w:rsidRPr="001D152C" w:rsidRDefault="00BA477C" w:rsidP="00473683">
            <w:pPr>
              <w:rPr>
                <w:rFonts w:ascii="Aptos Display" w:hAnsi="Aptos Display" w:cs="Verdana"/>
                <w:bCs/>
                <w:color w:val="000000"/>
                <w:szCs w:val="21"/>
              </w:rPr>
            </w:pPr>
            <w:r w:rsidRPr="001D152C">
              <w:rPr>
                <w:rFonts w:ascii="Aptos Display" w:hAnsi="Aptos Display" w:cs="Verdana"/>
                <w:bCs/>
                <w:color w:val="000000"/>
                <w:szCs w:val="21"/>
              </w:rPr>
              <w:t>Empty containers should be taken to an approved waste handling site for recycling or disposal. Since emptied containers may retain product residue, follow label warnings even after container is emptied</w:t>
            </w:r>
            <w:r w:rsidR="004F448F" w:rsidRPr="001D152C">
              <w:rPr>
                <w:rFonts w:ascii="Aptos Display" w:hAnsi="Aptos Display" w:cs="Verdana" w:hint="eastAsia"/>
                <w:bCs/>
                <w:color w:val="000000"/>
                <w:szCs w:val="21"/>
              </w:rPr>
              <w:t>.</w:t>
            </w:r>
          </w:p>
        </w:tc>
      </w:tr>
    </w:tbl>
    <w:p w14:paraId="547122BD" w14:textId="77777777" w:rsidR="00BA477C" w:rsidRPr="001D152C" w:rsidRDefault="00BA477C" w:rsidP="00177F25">
      <w:pPr>
        <w:rPr>
          <w:rFonts w:hint="eastAsia"/>
          <w:b/>
          <w:bCs/>
          <w:color w:val="000066"/>
        </w:rPr>
      </w:pPr>
    </w:p>
    <w:p w14:paraId="7443FE27" w14:textId="68C12339"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14: Transport Information</w:t>
      </w:r>
    </w:p>
    <w:tbl>
      <w:tblPr>
        <w:tblStyle w:val="a7"/>
        <w:tblW w:w="0" w:type="auto"/>
        <w:tblInd w:w="-5" w:type="dxa"/>
        <w:tblLook w:val="04A0" w:firstRow="1" w:lastRow="0" w:firstColumn="1" w:lastColumn="0" w:noHBand="0" w:noVBand="1"/>
      </w:tblPr>
      <w:tblGrid>
        <w:gridCol w:w="2295"/>
        <w:gridCol w:w="633"/>
        <w:gridCol w:w="615"/>
        <w:gridCol w:w="543"/>
        <w:gridCol w:w="1142"/>
        <w:gridCol w:w="1659"/>
        <w:gridCol w:w="613"/>
        <w:gridCol w:w="726"/>
      </w:tblGrid>
      <w:tr w:rsidR="00BA477C" w:rsidRPr="001D152C" w14:paraId="0E9FA002" w14:textId="77777777" w:rsidTr="00473683">
        <w:tc>
          <w:tcPr>
            <w:tcW w:w="0" w:type="auto"/>
          </w:tcPr>
          <w:p w14:paraId="2454E7DD" w14:textId="77777777" w:rsidR="00BA477C" w:rsidRPr="001D152C" w:rsidRDefault="00BA477C" w:rsidP="00473683">
            <w:pPr>
              <w:rPr>
                <w:rFonts w:ascii="Aptos Display" w:hAnsi="Aptos Display" w:cs="Verdana"/>
                <w:b/>
                <w:bCs/>
                <w:szCs w:val="21"/>
              </w:rPr>
            </w:pPr>
          </w:p>
        </w:tc>
        <w:tc>
          <w:tcPr>
            <w:tcW w:w="0" w:type="auto"/>
          </w:tcPr>
          <w:p w14:paraId="684FE1EC"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ADN</w:t>
            </w:r>
          </w:p>
        </w:tc>
        <w:tc>
          <w:tcPr>
            <w:tcW w:w="0" w:type="auto"/>
          </w:tcPr>
          <w:p w14:paraId="5B9B165D"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ADR</w:t>
            </w:r>
          </w:p>
        </w:tc>
        <w:tc>
          <w:tcPr>
            <w:tcW w:w="0" w:type="auto"/>
          </w:tcPr>
          <w:p w14:paraId="67B5E2BF"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RID</w:t>
            </w:r>
          </w:p>
        </w:tc>
        <w:tc>
          <w:tcPr>
            <w:tcW w:w="0" w:type="auto"/>
          </w:tcPr>
          <w:p w14:paraId="47C8A7FB" w14:textId="77777777" w:rsidR="00BA477C" w:rsidRPr="001D152C" w:rsidRDefault="00BA477C" w:rsidP="00473683">
            <w:pPr>
              <w:jc w:val="left"/>
              <w:rPr>
                <w:rFonts w:ascii="Aptos Display" w:hAnsi="Aptos Display" w:cs="Verdana"/>
                <w:b/>
                <w:bCs/>
                <w:szCs w:val="21"/>
              </w:rPr>
            </w:pPr>
            <w:r w:rsidRPr="001D152C">
              <w:rPr>
                <w:rFonts w:ascii="Aptos Display" w:hAnsi="Aptos Display" w:cs="Verdana"/>
                <w:b/>
                <w:bCs/>
                <w:szCs w:val="21"/>
              </w:rPr>
              <w:t>DOT BULK</w:t>
            </w:r>
          </w:p>
        </w:tc>
        <w:tc>
          <w:tcPr>
            <w:tcW w:w="0" w:type="auto"/>
          </w:tcPr>
          <w:p w14:paraId="77E125EA" w14:textId="77777777" w:rsidR="00BA477C" w:rsidRPr="001D152C" w:rsidRDefault="00BA477C" w:rsidP="00473683">
            <w:pPr>
              <w:jc w:val="left"/>
              <w:rPr>
                <w:rFonts w:ascii="Aptos Display" w:hAnsi="Aptos Display" w:cs="Verdana"/>
                <w:b/>
                <w:bCs/>
                <w:szCs w:val="21"/>
              </w:rPr>
            </w:pPr>
            <w:r w:rsidRPr="001D152C">
              <w:rPr>
                <w:rFonts w:ascii="Aptos Display" w:hAnsi="Aptos Display" w:cs="Verdana"/>
                <w:b/>
                <w:bCs/>
                <w:szCs w:val="21"/>
              </w:rPr>
              <w:t>DOT NON-BULK</w:t>
            </w:r>
          </w:p>
        </w:tc>
        <w:tc>
          <w:tcPr>
            <w:tcW w:w="0" w:type="auto"/>
          </w:tcPr>
          <w:p w14:paraId="13788B21"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IATA</w:t>
            </w:r>
          </w:p>
        </w:tc>
        <w:tc>
          <w:tcPr>
            <w:tcW w:w="0" w:type="auto"/>
          </w:tcPr>
          <w:p w14:paraId="127E340D"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IMDG</w:t>
            </w:r>
          </w:p>
        </w:tc>
      </w:tr>
      <w:tr w:rsidR="00BA477C" w:rsidRPr="001D152C" w14:paraId="4F0AF19A" w14:textId="77777777" w:rsidTr="00473683">
        <w:tc>
          <w:tcPr>
            <w:tcW w:w="0" w:type="auto"/>
          </w:tcPr>
          <w:p w14:paraId="1CCA1291"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UN Number</w:t>
            </w:r>
          </w:p>
        </w:tc>
        <w:tc>
          <w:tcPr>
            <w:tcW w:w="0" w:type="auto"/>
            <w:gridSpan w:val="7"/>
          </w:tcPr>
          <w:p w14:paraId="0F37141A" w14:textId="5858AD04" w:rsidR="00BA477C" w:rsidRPr="000C1F3E" w:rsidRDefault="000C1F3E" w:rsidP="00473683">
            <w:pPr>
              <w:jc w:val="center"/>
              <w:rPr>
                <w:rFonts w:ascii="Aptos Display" w:hAnsi="Aptos Display" w:cs="Verdana"/>
                <w:bCs/>
                <w:szCs w:val="21"/>
              </w:rPr>
            </w:pPr>
            <w:r w:rsidRPr="000C1F3E">
              <w:rPr>
                <w:rFonts w:ascii="Aptos Display" w:hAnsi="Aptos Display" w:cs="Verdana" w:hint="eastAsia"/>
                <w:bCs/>
                <w:szCs w:val="21"/>
              </w:rPr>
              <w:t>3082</w:t>
            </w:r>
          </w:p>
        </w:tc>
      </w:tr>
      <w:tr w:rsidR="00BA477C" w:rsidRPr="001D152C" w14:paraId="12C66440" w14:textId="77777777" w:rsidTr="00473683">
        <w:tc>
          <w:tcPr>
            <w:tcW w:w="0" w:type="auto"/>
          </w:tcPr>
          <w:p w14:paraId="71E377B6"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Shipping Name</w:t>
            </w:r>
          </w:p>
        </w:tc>
        <w:tc>
          <w:tcPr>
            <w:tcW w:w="0" w:type="auto"/>
            <w:gridSpan w:val="7"/>
          </w:tcPr>
          <w:p w14:paraId="73CF4204" w14:textId="4C49A981" w:rsidR="000C1F3E" w:rsidRPr="000C1F3E" w:rsidRDefault="000C1F3E" w:rsidP="000C1F3E">
            <w:pPr>
              <w:jc w:val="center"/>
              <w:rPr>
                <w:rFonts w:ascii="Aptos Display" w:hAnsi="Aptos Display" w:cs="Verdana"/>
                <w:bCs/>
                <w:szCs w:val="21"/>
              </w:rPr>
            </w:pPr>
            <w:r w:rsidRPr="000C1F3E">
              <w:rPr>
                <w:rFonts w:ascii="Aptos Display" w:hAnsi="Aptos Display" w:cs="Verdana"/>
                <w:bCs/>
                <w:szCs w:val="21"/>
              </w:rPr>
              <w:t>ENVIRONMENTALLY HAZARDOUS SUBSTANCE, LIQUID, N.O.S. (2</w:t>
            </w:r>
          </w:p>
          <w:p w14:paraId="3E7467FF" w14:textId="6E6C44A4" w:rsidR="00BA477C" w:rsidRPr="000C1F3E" w:rsidRDefault="000C1F3E" w:rsidP="000C1F3E">
            <w:pPr>
              <w:jc w:val="center"/>
              <w:rPr>
                <w:rFonts w:ascii="Aptos Display" w:hAnsi="Aptos Display" w:cs="Verdana"/>
                <w:bCs/>
                <w:szCs w:val="21"/>
              </w:rPr>
            </w:pPr>
            <w:r w:rsidRPr="000C1F3E">
              <w:rPr>
                <w:rFonts w:ascii="Aptos Display" w:hAnsi="Aptos Display" w:cs="Verdana"/>
                <w:bCs/>
                <w:szCs w:val="21"/>
              </w:rPr>
              <w:t>UNDECANONE)</w:t>
            </w:r>
          </w:p>
        </w:tc>
      </w:tr>
      <w:tr w:rsidR="00BA477C" w:rsidRPr="001D152C" w14:paraId="43A9D620" w14:textId="77777777" w:rsidTr="00473683">
        <w:tc>
          <w:tcPr>
            <w:tcW w:w="0" w:type="auto"/>
          </w:tcPr>
          <w:p w14:paraId="6000B115"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Hazard Class</w:t>
            </w:r>
          </w:p>
        </w:tc>
        <w:tc>
          <w:tcPr>
            <w:tcW w:w="0" w:type="auto"/>
            <w:gridSpan w:val="7"/>
          </w:tcPr>
          <w:p w14:paraId="1596578F" w14:textId="64384AAF" w:rsidR="00BA477C" w:rsidRPr="000C1F3E" w:rsidRDefault="000C1F3E" w:rsidP="00473683">
            <w:pPr>
              <w:jc w:val="center"/>
              <w:rPr>
                <w:rFonts w:ascii="Aptos Display" w:hAnsi="Aptos Display" w:cs="Verdana"/>
                <w:bCs/>
                <w:szCs w:val="21"/>
              </w:rPr>
            </w:pPr>
            <w:r w:rsidRPr="000C1F3E">
              <w:rPr>
                <w:rFonts w:ascii="Aptos Display" w:hAnsi="Aptos Display" w:cs="Verdana" w:hint="eastAsia"/>
                <w:bCs/>
                <w:szCs w:val="21"/>
              </w:rPr>
              <w:t>9</w:t>
            </w:r>
          </w:p>
        </w:tc>
      </w:tr>
      <w:tr w:rsidR="00BA477C" w:rsidRPr="001D152C" w14:paraId="18C98748" w14:textId="77777777" w:rsidTr="00473683">
        <w:tc>
          <w:tcPr>
            <w:tcW w:w="0" w:type="auto"/>
          </w:tcPr>
          <w:p w14:paraId="658866E9"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Packing group</w:t>
            </w:r>
          </w:p>
        </w:tc>
        <w:tc>
          <w:tcPr>
            <w:tcW w:w="0" w:type="auto"/>
            <w:gridSpan w:val="7"/>
          </w:tcPr>
          <w:p w14:paraId="3CE0D7F4" w14:textId="6AFEEB8E" w:rsidR="00BA477C" w:rsidRPr="000C1F3E" w:rsidRDefault="000C1F3E" w:rsidP="00473683">
            <w:pPr>
              <w:jc w:val="center"/>
              <w:rPr>
                <w:rFonts w:ascii="Aptos Display" w:hAnsi="Aptos Display" w:cs="Verdana"/>
                <w:bCs/>
                <w:szCs w:val="21"/>
              </w:rPr>
            </w:pPr>
            <w:r w:rsidRPr="000C1F3E">
              <w:rPr>
                <w:rFonts w:ascii="Aptos Display" w:hAnsi="Aptos Display" w:cs="Verdana" w:hint="eastAsia"/>
                <w:bCs/>
                <w:szCs w:val="21"/>
              </w:rPr>
              <w:t>III</w:t>
            </w:r>
          </w:p>
        </w:tc>
      </w:tr>
      <w:tr w:rsidR="00BA477C" w:rsidRPr="001D152C" w14:paraId="59ED73DE" w14:textId="77777777" w:rsidTr="00473683">
        <w:tc>
          <w:tcPr>
            <w:tcW w:w="0" w:type="auto"/>
          </w:tcPr>
          <w:p w14:paraId="06578E41" w14:textId="77777777" w:rsidR="00BA477C" w:rsidRPr="001D152C" w:rsidRDefault="00BA477C" w:rsidP="00473683">
            <w:pPr>
              <w:rPr>
                <w:rFonts w:ascii="Aptos Display" w:hAnsi="Aptos Display" w:cs="Verdana"/>
                <w:b/>
                <w:bCs/>
                <w:szCs w:val="21"/>
              </w:rPr>
            </w:pPr>
            <w:r w:rsidRPr="001D152C">
              <w:rPr>
                <w:rFonts w:ascii="Aptos Display" w:hAnsi="Aptos Display" w:cs="Verdana"/>
                <w:b/>
                <w:bCs/>
                <w:szCs w:val="21"/>
              </w:rPr>
              <w:t>Environmental Hazards</w:t>
            </w:r>
          </w:p>
        </w:tc>
        <w:tc>
          <w:tcPr>
            <w:tcW w:w="0" w:type="auto"/>
            <w:gridSpan w:val="7"/>
          </w:tcPr>
          <w:p w14:paraId="67F916D2" w14:textId="77777777" w:rsidR="00BA477C" w:rsidRPr="000C1F3E" w:rsidRDefault="00BA477C" w:rsidP="00473683">
            <w:pPr>
              <w:jc w:val="center"/>
              <w:rPr>
                <w:rFonts w:ascii="Aptos Display" w:hAnsi="Aptos Display" w:cs="Verdana"/>
                <w:bCs/>
                <w:szCs w:val="21"/>
              </w:rPr>
            </w:pPr>
            <w:r w:rsidRPr="000C1F3E">
              <w:rPr>
                <w:rFonts w:ascii="Aptos Display" w:hAnsi="Aptos Display" w:cs="Verdana"/>
                <w:bCs/>
                <w:szCs w:val="21"/>
              </w:rPr>
              <w:t>Yes</w:t>
            </w:r>
          </w:p>
        </w:tc>
      </w:tr>
    </w:tbl>
    <w:p w14:paraId="65B3B59A" w14:textId="77777777" w:rsidR="00BA477C" w:rsidRPr="001D152C" w:rsidRDefault="00BA477C" w:rsidP="00177F25">
      <w:pPr>
        <w:rPr>
          <w:rFonts w:ascii="Aptos Display" w:hAnsi="Aptos Display"/>
          <w:b/>
          <w:bCs/>
          <w:sz w:val="24"/>
          <w:szCs w:val="24"/>
        </w:rPr>
      </w:pPr>
    </w:p>
    <w:p w14:paraId="56789CE1" w14:textId="44900F9C" w:rsidR="007E7FB2" w:rsidRPr="001D152C" w:rsidRDefault="007E7FB2" w:rsidP="00177F25">
      <w:pPr>
        <w:rPr>
          <w:rFonts w:ascii="Aptos Display" w:hAnsi="Aptos Display"/>
          <w:b/>
          <w:bCs/>
          <w:sz w:val="24"/>
          <w:szCs w:val="24"/>
          <w:u w:val="single"/>
        </w:rPr>
      </w:pPr>
      <w:r w:rsidRPr="001D152C">
        <w:rPr>
          <w:rFonts w:ascii="Aptos Display" w:hAnsi="Aptos Display"/>
          <w:b/>
          <w:bCs/>
          <w:sz w:val="24"/>
          <w:szCs w:val="24"/>
          <w:u w:val="single"/>
        </w:rPr>
        <w:t>Section 15: Regulatory Information</w:t>
      </w:r>
    </w:p>
    <w:p w14:paraId="7496FC16" w14:textId="77777777" w:rsidR="00BA477C" w:rsidRPr="001D152C" w:rsidRDefault="00BA477C" w:rsidP="00BA477C">
      <w:pPr>
        <w:autoSpaceDE w:val="0"/>
        <w:autoSpaceDN w:val="0"/>
        <w:adjustRightInd w:val="0"/>
        <w:jc w:val="left"/>
        <w:rPr>
          <w:rFonts w:ascii="Aptos Display" w:hAnsi="Aptos Display" w:cs="Verdana"/>
          <w:color w:val="000000"/>
          <w:szCs w:val="21"/>
        </w:rPr>
      </w:pPr>
      <w:r w:rsidRPr="001D152C">
        <w:rPr>
          <w:rFonts w:ascii="Aptos Display" w:hAnsi="Aptos Display" w:cs="Verdana"/>
          <w:b/>
          <w:bCs/>
          <w:color w:val="000000"/>
          <w:szCs w:val="21"/>
        </w:rPr>
        <w:t>US federal regulations</w:t>
      </w:r>
      <w:r w:rsidRPr="001D152C">
        <w:rPr>
          <w:rFonts w:ascii="Aptos Display" w:hAnsi="Aptos Display" w:cs="Verdana"/>
          <w:color w:val="000000"/>
          <w:szCs w:val="21"/>
        </w:rPr>
        <w:t xml:space="preserve">: This product is a "Hazardous Chemical" as defined by the OSHA Hazard Communication </w:t>
      </w:r>
      <w:r w:rsidRPr="001D152C">
        <w:rPr>
          <w:rFonts w:ascii="Aptos Display" w:hAnsi="Aptos Display" w:cs="Verdana"/>
          <w:color w:val="000000"/>
          <w:szCs w:val="21"/>
        </w:rPr>
        <w:lastRenderedPageBreak/>
        <w:t>Standard, 29 CFR 1910.1200.</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1701"/>
      </w:tblGrid>
      <w:tr w:rsidR="00BA477C" w:rsidRPr="001D152C" w14:paraId="0EF66F16" w14:textId="77777777" w:rsidTr="00473683">
        <w:tc>
          <w:tcPr>
            <w:tcW w:w="8789" w:type="dxa"/>
          </w:tcPr>
          <w:p w14:paraId="5F51BDF5"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CERCLA Hazards Substance List (40 CFR 302.4)</w:t>
            </w:r>
          </w:p>
        </w:tc>
        <w:tc>
          <w:tcPr>
            <w:tcW w:w="1701" w:type="dxa"/>
          </w:tcPr>
          <w:p w14:paraId="5DF15929"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listed</w:t>
            </w:r>
          </w:p>
        </w:tc>
      </w:tr>
      <w:tr w:rsidR="00BA477C" w:rsidRPr="001D152C" w14:paraId="1A2A1849" w14:textId="77777777" w:rsidTr="00473683">
        <w:tc>
          <w:tcPr>
            <w:tcW w:w="8789" w:type="dxa"/>
          </w:tcPr>
          <w:p w14:paraId="1F1055C4"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OSHA Specifically Regulated Substance (29 CFR 1910.1001-1050)</w:t>
            </w:r>
          </w:p>
        </w:tc>
        <w:tc>
          <w:tcPr>
            <w:tcW w:w="1701" w:type="dxa"/>
          </w:tcPr>
          <w:p w14:paraId="50B71193" w14:textId="77777777" w:rsidR="00BA477C" w:rsidRPr="001D152C" w:rsidRDefault="00BA477C" w:rsidP="00473683">
            <w:pPr>
              <w:autoSpaceDE w:val="0"/>
              <w:autoSpaceDN w:val="0"/>
              <w:adjustRightInd w:val="0"/>
              <w:jc w:val="left"/>
              <w:rPr>
                <w:rFonts w:ascii="Aptos Display" w:hAnsi="Aptos Display" w:cs="Verdana"/>
                <w:color w:val="000000"/>
                <w:szCs w:val="21"/>
              </w:rPr>
            </w:pPr>
            <w:bookmarkStart w:id="8" w:name="OLE_LINK107"/>
            <w:bookmarkStart w:id="9" w:name="OLE_LINK108"/>
            <w:r w:rsidRPr="001D152C">
              <w:rPr>
                <w:rFonts w:ascii="Aptos Display" w:hAnsi="Aptos Display" w:cs="Verdana"/>
                <w:color w:val="000000"/>
                <w:szCs w:val="21"/>
              </w:rPr>
              <w:t>Not listed</w:t>
            </w:r>
            <w:bookmarkEnd w:id="8"/>
            <w:bookmarkEnd w:id="9"/>
          </w:p>
        </w:tc>
      </w:tr>
      <w:tr w:rsidR="00BA477C" w:rsidRPr="001D152C" w14:paraId="132BEDFC" w14:textId="77777777" w:rsidTr="00473683">
        <w:tc>
          <w:tcPr>
            <w:tcW w:w="8789" w:type="dxa"/>
          </w:tcPr>
          <w:p w14:paraId="5BF260DD"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SARA 302 Extremely hazardous substances</w:t>
            </w:r>
          </w:p>
        </w:tc>
        <w:tc>
          <w:tcPr>
            <w:tcW w:w="1701" w:type="dxa"/>
          </w:tcPr>
          <w:p w14:paraId="7C7AEEE6"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listed</w:t>
            </w:r>
          </w:p>
        </w:tc>
      </w:tr>
      <w:tr w:rsidR="00BA477C" w:rsidRPr="001D152C" w14:paraId="7D2034C7" w14:textId="77777777" w:rsidTr="00473683">
        <w:tc>
          <w:tcPr>
            <w:tcW w:w="8789" w:type="dxa"/>
          </w:tcPr>
          <w:p w14:paraId="17559CEA"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SARA 311/312 Hazard Chemical</w:t>
            </w:r>
          </w:p>
        </w:tc>
        <w:tc>
          <w:tcPr>
            <w:tcW w:w="1701" w:type="dxa"/>
          </w:tcPr>
          <w:p w14:paraId="4A71719B"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listed</w:t>
            </w:r>
          </w:p>
        </w:tc>
      </w:tr>
      <w:tr w:rsidR="00BA477C" w:rsidRPr="001D152C" w14:paraId="5C1FA677" w14:textId="77777777" w:rsidTr="00473683">
        <w:tc>
          <w:tcPr>
            <w:tcW w:w="8789" w:type="dxa"/>
          </w:tcPr>
          <w:p w14:paraId="57959E98"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SARA 313 (TRI reporting)</w:t>
            </w:r>
          </w:p>
        </w:tc>
        <w:tc>
          <w:tcPr>
            <w:tcW w:w="1701" w:type="dxa"/>
          </w:tcPr>
          <w:p w14:paraId="21F20111"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regulated</w:t>
            </w:r>
          </w:p>
        </w:tc>
      </w:tr>
      <w:tr w:rsidR="00BA477C" w:rsidRPr="001D152C" w14:paraId="76DFCD6C" w14:textId="77777777" w:rsidTr="00473683">
        <w:tc>
          <w:tcPr>
            <w:tcW w:w="8789" w:type="dxa"/>
          </w:tcPr>
          <w:p w14:paraId="45421366" w14:textId="77777777" w:rsidR="00BA477C" w:rsidRPr="001D152C" w:rsidRDefault="00BA477C" w:rsidP="00473683">
            <w:pPr>
              <w:autoSpaceDE w:val="0"/>
              <w:autoSpaceDN w:val="0"/>
              <w:adjustRightInd w:val="0"/>
              <w:jc w:val="left"/>
              <w:rPr>
                <w:rFonts w:ascii="Aptos Display" w:hAnsi="Aptos Display" w:cs="Verdana"/>
                <w:color w:val="000000"/>
                <w:szCs w:val="21"/>
              </w:rPr>
            </w:pPr>
          </w:p>
        </w:tc>
        <w:tc>
          <w:tcPr>
            <w:tcW w:w="1701" w:type="dxa"/>
          </w:tcPr>
          <w:p w14:paraId="12EF06AD" w14:textId="77777777" w:rsidR="00BA477C" w:rsidRPr="001D152C" w:rsidRDefault="00BA477C" w:rsidP="00473683">
            <w:pPr>
              <w:autoSpaceDE w:val="0"/>
              <w:autoSpaceDN w:val="0"/>
              <w:adjustRightInd w:val="0"/>
              <w:jc w:val="left"/>
              <w:rPr>
                <w:rFonts w:ascii="Aptos Display" w:hAnsi="Aptos Display" w:cs="Verdana"/>
                <w:color w:val="000000"/>
                <w:szCs w:val="21"/>
              </w:rPr>
            </w:pPr>
          </w:p>
        </w:tc>
      </w:tr>
      <w:tr w:rsidR="00BA477C" w:rsidRPr="001D152C" w14:paraId="4C981888" w14:textId="77777777" w:rsidTr="00473683">
        <w:tc>
          <w:tcPr>
            <w:tcW w:w="8789" w:type="dxa"/>
          </w:tcPr>
          <w:p w14:paraId="02D89961" w14:textId="77777777" w:rsidR="00BA477C" w:rsidRPr="001D152C" w:rsidRDefault="00BA477C" w:rsidP="00473683">
            <w:pPr>
              <w:autoSpaceDE w:val="0"/>
              <w:autoSpaceDN w:val="0"/>
              <w:adjustRightInd w:val="0"/>
              <w:jc w:val="left"/>
              <w:rPr>
                <w:rFonts w:ascii="Aptos Display" w:hAnsi="Aptos Display" w:cs="Verdana"/>
                <w:b/>
                <w:color w:val="000000"/>
                <w:szCs w:val="21"/>
              </w:rPr>
            </w:pPr>
            <w:r w:rsidRPr="001D152C">
              <w:rPr>
                <w:rFonts w:ascii="Aptos Display" w:hAnsi="Aptos Display" w:cs="Verdana"/>
                <w:b/>
                <w:color w:val="000000"/>
                <w:szCs w:val="21"/>
              </w:rPr>
              <w:t>Other federal regulations</w:t>
            </w:r>
          </w:p>
        </w:tc>
        <w:tc>
          <w:tcPr>
            <w:tcW w:w="1701" w:type="dxa"/>
          </w:tcPr>
          <w:p w14:paraId="4A80DC81" w14:textId="77777777" w:rsidR="00BA477C" w:rsidRPr="001D152C" w:rsidRDefault="00BA477C" w:rsidP="00473683">
            <w:pPr>
              <w:autoSpaceDE w:val="0"/>
              <w:autoSpaceDN w:val="0"/>
              <w:adjustRightInd w:val="0"/>
              <w:jc w:val="left"/>
              <w:rPr>
                <w:rFonts w:ascii="Aptos Display" w:hAnsi="Aptos Display" w:cs="Verdana"/>
                <w:color w:val="000000"/>
                <w:szCs w:val="21"/>
              </w:rPr>
            </w:pPr>
          </w:p>
        </w:tc>
      </w:tr>
      <w:tr w:rsidR="00BA477C" w:rsidRPr="001D152C" w14:paraId="7B2A47AB" w14:textId="77777777" w:rsidTr="00473683">
        <w:tc>
          <w:tcPr>
            <w:tcW w:w="8789" w:type="dxa"/>
          </w:tcPr>
          <w:p w14:paraId="01F1F7D2"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CAA Section 112 Hazardous Air Pollutant List</w:t>
            </w:r>
          </w:p>
        </w:tc>
        <w:tc>
          <w:tcPr>
            <w:tcW w:w="1701" w:type="dxa"/>
          </w:tcPr>
          <w:p w14:paraId="3ABCE1AC"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regulated</w:t>
            </w:r>
          </w:p>
        </w:tc>
      </w:tr>
      <w:tr w:rsidR="00BA477C" w:rsidRPr="001D152C" w14:paraId="2B9D580F" w14:textId="77777777" w:rsidTr="00473683">
        <w:tc>
          <w:tcPr>
            <w:tcW w:w="8789" w:type="dxa"/>
          </w:tcPr>
          <w:p w14:paraId="200C6734"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CAA Section 112 (r) Accidental Release Prevention (40 CFR 68.130)</w:t>
            </w:r>
          </w:p>
        </w:tc>
        <w:tc>
          <w:tcPr>
            <w:tcW w:w="1701" w:type="dxa"/>
          </w:tcPr>
          <w:p w14:paraId="16E007F1"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regulated</w:t>
            </w:r>
          </w:p>
        </w:tc>
      </w:tr>
      <w:tr w:rsidR="00BA477C" w:rsidRPr="001D152C" w14:paraId="1F1DE4FE" w14:textId="77777777" w:rsidTr="00473683">
        <w:tc>
          <w:tcPr>
            <w:tcW w:w="8789" w:type="dxa"/>
          </w:tcPr>
          <w:p w14:paraId="4E47F112"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Safe Drinking Water Act (SDWA)</w:t>
            </w:r>
          </w:p>
        </w:tc>
        <w:tc>
          <w:tcPr>
            <w:tcW w:w="1701" w:type="dxa"/>
          </w:tcPr>
          <w:p w14:paraId="38F80D2A"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regulated</w:t>
            </w:r>
          </w:p>
        </w:tc>
      </w:tr>
      <w:tr w:rsidR="00BA477C" w:rsidRPr="001D152C" w14:paraId="314DECBF" w14:textId="77777777" w:rsidTr="00473683">
        <w:tc>
          <w:tcPr>
            <w:tcW w:w="8789" w:type="dxa"/>
          </w:tcPr>
          <w:p w14:paraId="58E6AADB" w14:textId="77777777" w:rsidR="00BA477C" w:rsidRPr="001D152C" w:rsidRDefault="00BA477C" w:rsidP="00473683">
            <w:pPr>
              <w:autoSpaceDE w:val="0"/>
              <w:autoSpaceDN w:val="0"/>
              <w:adjustRightInd w:val="0"/>
              <w:jc w:val="left"/>
              <w:rPr>
                <w:rFonts w:ascii="Aptos Display" w:hAnsi="Aptos Display" w:cs="Verdana"/>
                <w:color w:val="000000"/>
                <w:szCs w:val="21"/>
              </w:rPr>
            </w:pPr>
          </w:p>
        </w:tc>
        <w:tc>
          <w:tcPr>
            <w:tcW w:w="1701" w:type="dxa"/>
          </w:tcPr>
          <w:p w14:paraId="24357172" w14:textId="77777777" w:rsidR="00BA477C" w:rsidRPr="001D152C" w:rsidRDefault="00BA477C" w:rsidP="00473683">
            <w:pPr>
              <w:autoSpaceDE w:val="0"/>
              <w:autoSpaceDN w:val="0"/>
              <w:adjustRightInd w:val="0"/>
              <w:jc w:val="left"/>
              <w:rPr>
                <w:rFonts w:ascii="Aptos Display" w:hAnsi="Aptos Display" w:cs="Verdana"/>
                <w:color w:val="000000"/>
                <w:szCs w:val="21"/>
              </w:rPr>
            </w:pPr>
          </w:p>
        </w:tc>
      </w:tr>
      <w:tr w:rsidR="00BA477C" w:rsidRPr="001D152C" w14:paraId="04A416E7" w14:textId="77777777" w:rsidTr="00473683">
        <w:tc>
          <w:tcPr>
            <w:tcW w:w="8789" w:type="dxa"/>
          </w:tcPr>
          <w:p w14:paraId="1580160F" w14:textId="77777777" w:rsidR="00BA477C" w:rsidRPr="001D152C" w:rsidRDefault="00BA477C" w:rsidP="00473683">
            <w:pPr>
              <w:autoSpaceDE w:val="0"/>
              <w:autoSpaceDN w:val="0"/>
              <w:adjustRightInd w:val="0"/>
              <w:jc w:val="left"/>
              <w:rPr>
                <w:rFonts w:ascii="Aptos Display" w:hAnsi="Aptos Display" w:cs="Verdana"/>
                <w:b/>
                <w:color w:val="000000"/>
                <w:szCs w:val="21"/>
              </w:rPr>
            </w:pPr>
            <w:r w:rsidRPr="001D152C">
              <w:rPr>
                <w:rFonts w:ascii="Aptos Display" w:hAnsi="Aptos Display" w:cs="Verdana"/>
                <w:b/>
                <w:color w:val="000000"/>
                <w:szCs w:val="21"/>
              </w:rPr>
              <w:t>US State regulations</w:t>
            </w:r>
          </w:p>
        </w:tc>
        <w:tc>
          <w:tcPr>
            <w:tcW w:w="1701" w:type="dxa"/>
          </w:tcPr>
          <w:p w14:paraId="6DDAF98A" w14:textId="77777777" w:rsidR="00BA477C" w:rsidRPr="001D152C" w:rsidRDefault="00BA477C" w:rsidP="00473683">
            <w:pPr>
              <w:autoSpaceDE w:val="0"/>
              <w:autoSpaceDN w:val="0"/>
              <w:adjustRightInd w:val="0"/>
              <w:jc w:val="left"/>
              <w:rPr>
                <w:rFonts w:ascii="Aptos Display" w:hAnsi="Aptos Display" w:cs="Verdana"/>
                <w:color w:val="000000"/>
                <w:szCs w:val="21"/>
              </w:rPr>
            </w:pPr>
          </w:p>
        </w:tc>
      </w:tr>
      <w:tr w:rsidR="00BA477C" w:rsidRPr="001D152C" w14:paraId="1BA98484" w14:textId="77777777" w:rsidTr="00473683">
        <w:tc>
          <w:tcPr>
            <w:tcW w:w="8789" w:type="dxa"/>
          </w:tcPr>
          <w:p w14:paraId="260F4175"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US. Massachusetts RTK-Substance List</w:t>
            </w:r>
          </w:p>
        </w:tc>
        <w:tc>
          <w:tcPr>
            <w:tcW w:w="1701" w:type="dxa"/>
          </w:tcPr>
          <w:p w14:paraId="324EFF6B"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listed</w:t>
            </w:r>
          </w:p>
        </w:tc>
      </w:tr>
      <w:tr w:rsidR="00BA477C" w:rsidRPr="001D152C" w14:paraId="593004E9" w14:textId="77777777" w:rsidTr="00473683">
        <w:tc>
          <w:tcPr>
            <w:tcW w:w="8789" w:type="dxa"/>
          </w:tcPr>
          <w:p w14:paraId="514D6ADC"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US. New Jersey Worker and Community Right-to-Know Act</w:t>
            </w:r>
          </w:p>
        </w:tc>
        <w:tc>
          <w:tcPr>
            <w:tcW w:w="1701" w:type="dxa"/>
          </w:tcPr>
          <w:p w14:paraId="22094886"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regulated</w:t>
            </w:r>
          </w:p>
        </w:tc>
      </w:tr>
      <w:tr w:rsidR="00BA477C" w:rsidRPr="001D152C" w14:paraId="6A46F48C" w14:textId="77777777" w:rsidTr="00473683">
        <w:tc>
          <w:tcPr>
            <w:tcW w:w="8789" w:type="dxa"/>
          </w:tcPr>
          <w:p w14:paraId="22393C62"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US. Pennsylvania Worker and Community Right-to-Know Law</w:t>
            </w:r>
          </w:p>
        </w:tc>
        <w:tc>
          <w:tcPr>
            <w:tcW w:w="1701" w:type="dxa"/>
          </w:tcPr>
          <w:p w14:paraId="08CE37FF"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listed</w:t>
            </w:r>
          </w:p>
        </w:tc>
      </w:tr>
      <w:tr w:rsidR="00BA477C" w:rsidRPr="001D152C" w14:paraId="26DDE6F0" w14:textId="77777777" w:rsidTr="00473683">
        <w:tc>
          <w:tcPr>
            <w:tcW w:w="8789" w:type="dxa"/>
          </w:tcPr>
          <w:p w14:paraId="3F208091"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US. Rhode Island RTK</w:t>
            </w:r>
          </w:p>
        </w:tc>
        <w:tc>
          <w:tcPr>
            <w:tcW w:w="1701" w:type="dxa"/>
          </w:tcPr>
          <w:p w14:paraId="5CF10F1E"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regulated</w:t>
            </w:r>
          </w:p>
        </w:tc>
      </w:tr>
      <w:tr w:rsidR="00BA477C" w:rsidRPr="001D152C" w14:paraId="55AA97E5" w14:textId="77777777" w:rsidTr="00473683">
        <w:tc>
          <w:tcPr>
            <w:tcW w:w="8789" w:type="dxa"/>
          </w:tcPr>
          <w:p w14:paraId="41EF091C"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US. California Proposition 65</w:t>
            </w:r>
          </w:p>
          <w:p w14:paraId="29F15463" w14:textId="77777777" w:rsidR="00BA477C" w:rsidRPr="001D152C" w:rsidRDefault="00BA477C" w:rsidP="00473683">
            <w:pPr>
              <w:autoSpaceDE w:val="0"/>
              <w:autoSpaceDN w:val="0"/>
              <w:adjustRightInd w:val="0"/>
              <w:jc w:val="left"/>
              <w:rPr>
                <w:rFonts w:ascii="Aptos Display" w:hAnsi="Aptos Display" w:cs="Verdana"/>
                <w:color w:val="000000"/>
                <w:szCs w:val="21"/>
              </w:rPr>
            </w:pPr>
          </w:p>
        </w:tc>
        <w:tc>
          <w:tcPr>
            <w:tcW w:w="1701" w:type="dxa"/>
          </w:tcPr>
          <w:p w14:paraId="2A3F3395" w14:textId="77777777" w:rsidR="00BA477C" w:rsidRPr="001D152C" w:rsidRDefault="00BA477C" w:rsidP="00473683">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Not listed</w:t>
            </w:r>
          </w:p>
        </w:tc>
      </w:tr>
    </w:tbl>
    <w:p w14:paraId="5AC73E04" w14:textId="77777777" w:rsidR="00BA477C" w:rsidRPr="001D152C" w:rsidRDefault="00BA477C" w:rsidP="00BA477C">
      <w:pPr>
        <w:autoSpaceDE w:val="0"/>
        <w:autoSpaceDN w:val="0"/>
        <w:adjustRightInd w:val="0"/>
        <w:jc w:val="left"/>
        <w:rPr>
          <w:rFonts w:ascii="Aptos Display" w:hAnsi="Aptos Display" w:cs="Verdana"/>
          <w:b/>
          <w:color w:val="000000"/>
          <w:szCs w:val="21"/>
        </w:rPr>
      </w:pPr>
      <w:r w:rsidRPr="001D152C">
        <w:rPr>
          <w:rFonts w:ascii="Aptos Display" w:hAnsi="Aptos Display" w:cs="Verdana"/>
          <w:b/>
          <w:color w:val="000000"/>
          <w:szCs w:val="21"/>
        </w:rPr>
        <w:t>International Inventories</w:t>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977"/>
        <w:gridCol w:w="3402"/>
      </w:tblGrid>
      <w:tr w:rsidR="00BA477C" w:rsidRPr="001D152C" w14:paraId="55ECF889" w14:textId="77777777" w:rsidTr="00473683">
        <w:tc>
          <w:tcPr>
            <w:tcW w:w="4111" w:type="dxa"/>
          </w:tcPr>
          <w:p w14:paraId="28A2F5C6" w14:textId="77777777" w:rsidR="00BA477C" w:rsidRPr="001D152C" w:rsidRDefault="00BA477C" w:rsidP="00473683">
            <w:pPr>
              <w:autoSpaceDE w:val="0"/>
              <w:autoSpaceDN w:val="0"/>
              <w:adjustRightInd w:val="0"/>
              <w:jc w:val="center"/>
              <w:rPr>
                <w:rFonts w:ascii="Aptos Display" w:hAnsi="Aptos Display" w:cs="Verdana"/>
                <w:b/>
                <w:color w:val="000000"/>
                <w:szCs w:val="21"/>
              </w:rPr>
            </w:pPr>
            <w:r w:rsidRPr="001D152C">
              <w:rPr>
                <w:rFonts w:ascii="Aptos Display" w:hAnsi="Aptos Display" w:cs="Verdana"/>
                <w:b/>
                <w:color w:val="000000"/>
                <w:szCs w:val="21"/>
              </w:rPr>
              <w:t>Country or region</w:t>
            </w:r>
          </w:p>
        </w:tc>
        <w:tc>
          <w:tcPr>
            <w:tcW w:w="2977" w:type="dxa"/>
          </w:tcPr>
          <w:p w14:paraId="0EBB6A00" w14:textId="77777777" w:rsidR="00BA477C" w:rsidRPr="001D152C" w:rsidRDefault="00BA477C" w:rsidP="00473683">
            <w:pPr>
              <w:autoSpaceDE w:val="0"/>
              <w:autoSpaceDN w:val="0"/>
              <w:adjustRightInd w:val="0"/>
              <w:jc w:val="center"/>
              <w:rPr>
                <w:rFonts w:ascii="Aptos Display" w:hAnsi="Aptos Display" w:cs="Verdana"/>
                <w:b/>
                <w:color w:val="000000"/>
                <w:szCs w:val="21"/>
              </w:rPr>
            </w:pPr>
            <w:r w:rsidRPr="001D152C">
              <w:rPr>
                <w:rFonts w:ascii="Aptos Display" w:hAnsi="Aptos Display" w:cs="Verdana"/>
                <w:b/>
                <w:color w:val="000000"/>
                <w:szCs w:val="21"/>
              </w:rPr>
              <w:t>Inventory name</w:t>
            </w:r>
          </w:p>
        </w:tc>
        <w:tc>
          <w:tcPr>
            <w:tcW w:w="3402" w:type="dxa"/>
          </w:tcPr>
          <w:p w14:paraId="46DE36E6" w14:textId="77777777" w:rsidR="00BA477C" w:rsidRPr="001D152C" w:rsidRDefault="00BA477C" w:rsidP="00473683">
            <w:pPr>
              <w:autoSpaceDE w:val="0"/>
              <w:autoSpaceDN w:val="0"/>
              <w:adjustRightInd w:val="0"/>
              <w:jc w:val="center"/>
              <w:rPr>
                <w:rFonts w:ascii="Aptos Display" w:hAnsi="Aptos Display" w:cs="Verdana"/>
                <w:b/>
                <w:color w:val="000000"/>
                <w:szCs w:val="21"/>
              </w:rPr>
            </w:pPr>
            <w:r w:rsidRPr="001D152C">
              <w:rPr>
                <w:rFonts w:ascii="Aptos Display" w:hAnsi="Aptos Display" w:cs="Verdana"/>
                <w:b/>
                <w:color w:val="000000"/>
                <w:szCs w:val="21"/>
              </w:rPr>
              <w:t>On inventory (yes/no)</w:t>
            </w:r>
          </w:p>
        </w:tc>
      </w:tr>
      <w:tr w:rsidR="00BA477C" w:rsidRPr="001D152C" w14:paraId="5ADEE60B" w14:textId="77777777" w:rsidTr="00473683">
        <w:tc>
          <w:tcPr>
            <w:tcW w:w="4111" w:type="dxa"/>
          </w:tcPr>
          <w:p w14:paraId="7F077795"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Australia</w:t>
            </w:r>
          </w:p>
        </w:tc>
        <w:tc>
          <w:tcPr>
            <w:tcW w:w="2977" w:type="dxa"/>
          </w:tcPr>
          <w:p w14:paraId="5C838AD6"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AICS</w:t>
            </w:r>
          </w:p>
        </w:tc>
        <w:tc>
          <w:tcPr>
            <w:tcW w:w="3402" w:type="dxa"/>
          </w:tcPr>
          <w:p w14:paraId="3D720963"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Yes</w:t>
            </w:r>
          </w:p>
        </w:tc>
      </w:tr>
      <w:tr w:rsidR="00BA477C" w:rsidRPr="001D152C" w14:paraId="3BD35130" w14:textId="77777777" w:rsidTr="00473683">
        <w:tc>
          <w:tcPr>
            <w:tcW w:w="4111" w:type="dxa"/>
          </w:tcPr>
          <w:p w14:paraId="342C0DFC"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Canada</w:t>
            </w:r>
          </w:p>
        </w:tc>
        <w:tc>
          <w:tcPr>
            <w:tcW w:w="2977" w:type="dxa"/>
          </w:tcPr>
          <w:p w14:paraId="19215C28"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DSL</w:t>
            </w:r>
          </w:p>
        </w:tc>
        <w:tc>
          <w:tcPr>
            <w:tcW w:w="3402" w:type="dxa"/>
          </w:tcPr>
          <w:p w14:paraId="2FD93BAE"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Yes</w:t>
            </w:r>
          </w:p>
        </w:tc>
      </w:tr>
      <w:tr w:rsidR="00BA477C" w:rsidRPr="001D152C" w14:paraId="00F1B3D0" w14:textId="77777777" w:rsidTr="00473683">
        <w:tc>
          <w:tcPr>
            <w:tcW w:w="4111" w:type="dxa"/>
          </w:tcPr>
          <w:p w14:paraId="34DE6326"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Canada</w:t>
            </w:r>
          </w:p>
        </w:tc>
        <w:tc>
          <w:tcPr>
            <w:tcW w:w="2977" w:type="dxa"/>
          </w:tcPr>
          <w:p w14:paraId="528E71EF"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NDSL</w:t>
            </w:r>
          </w:p>
        </w:tc>
        <w:tc>
          <w:tcPr>
            <w:tcW w:w="3402" w:type="dxa"/>
          </w:tcPr>
          <w:p w14:paraId="3DB5C274"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No</w:t>
            </w:r>
          </w:p>
        </w:tc>
      </w:tr>
      <w:tr w:rsidR="00BA477C" w:rsidRPr="001D152C" w14:paraId="2C414421" w14:textId="77777777" w:rsidTr="00473683">
        <w:tc>
          <w:tcPr>
            <w:tcW w:w="4111" w:type="dxa"/>
          </w:tcPr>
          <w:p w14:paraId="538BD39B"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China</w:t>
            </w:r>
          </w:p>
        </w:tc>
        <w:tc>
          <w:tcPr>
            <w:tcW w:w="2977" w:type="dxa"/>
          </w:tcPr>
          <w:p w14:paraId="3641BF1F"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IECSC</w:t>
            </w:r>
          </w:p>
        </w:tc>
        <w:tc>
          <w:tcPr>
            <w:tcW w:w="3402" w:type="dxa"/>
          </w:tcPr>
          <w:p w14:paraId="134DD717"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Yes</w:t>
            </w:r>
          </w:p>
        </w:tc>
      </w:tr>
      <w:tr w:rsidR="00BA477C" w:rsidRPr="001D152C" w14:paraId="2374F3D5" w14:textId="77777777" w:rsidTr="00473683">
        <w:tc>
          <w:tcPr>
            <w:tcW w:w="4111" w:type="dxa"/>
          </w:tcPr>
          <w:p w14:paraId="5EDF775C"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Europe</w:t>
            </w:r>
          </w:p>
        </w:tc>
        <w:tc>
          <w:tcPr>
            <w:tcW w:w="2977" w:type="dxa"/>
          </w:tcPr>
          <w:p w14:paraId="3DF2E84D"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EINECS</w:t>
            </w:r>
          </w:p>
        </w:tc>
        <w:tc>
          <w:tcPr>
            <w:tcW w:w="3402" w:type="dxa"/>
          </w:tcPr>
          <w:p w14:paraId="2AC6B0AF"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Yes</w:t>
            </w:r>
          </w:p>
        </w:tc>
      </w:tr>
      <w:tr w:rsidR="00BA477C" w:rsidRPr="001D152C" w14:paraId="56CCC17C" w14:textId="77777777" w:rsidTr="00473683">
        <w:tc>
          <w:tcPr>
            <w:tcW w:w="4111" w:type="dxa"/>
          </w:tcPr>
          <w:p w14:paraId="58BAE614"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Europe</w:t>
            </w:r>
          </w:p>
        </w:tc>
        <w:tc>
          <w:tcPr>
            <w:tcW w:w="2977" w:type="dxa"/>
          </w:tcPr>
          <w:p w14:paraId="151973D8"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ELINCS</w:t>
            </w:r>
          </w:p>
        </w:tc>
        <w:tc>
          <w:tcPr>
            <w:tcW w:w="3402" w:type="dxa"/>
          </w:tcPr>
          <w:p w14:paraId="0C7DF280"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No</w:t>
            </w:r>
          </w:p>
        </w:tc>
      </w:tr>
      <w:tr w:rsidR="00BA477C" w:rsidRPr="001D152C" w14:paraId="2FE2A424" w14:textId="77777777" w:rsidTr="00473683">
        <w:tc>
          <w:tcPr>
            <w:tcW w:w="4111" w:type="dxa"/>
          </w:tcPr>
          <w:p w14:paraId="0827999A"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Japan</w:t>
            </w:r>
          </w:p>
        </w:tc>
        <w:tc>
          <w:tcPr>
            <w:tcW w:w="2977" w:type="dxa"/>
          </w:tcPr>
          <w:p w14:paraId="723C5D78"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ENCS</w:t>
            </w:r>
          </w:p>
        </w:tc>
        <w:tc>
          <w:tcPr>
            <w:tcW w:w="3402" w:type="dxa"/>
          </w:tcPr>
          <w:p w14:paraId="10DAAB19"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Yes</w:t>
            </w:r>
          </w:p>
        </w:tc>
      </w:tr>
      <w:tr w:rsidR="00BA477C" w:rsidRPr="001D152C" w14:paraId="2E0E50F5" w14:textId="77777777" w:rsidTr="00473683">
        <w:tc>
          <w:tcPr>
            <w:tcW w:w="4111" w:type="dxa"/>
          </w:tcPr>
          <w:p w14:paraId="24BFCC8D"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Korea</w:t>
            </w:r>
          </w:p>
        </w:tc>
        <w:tc>
          <w:tcPr>
            <w:tcW w:w="2977" w:type="dxa"/>
          </w:tcPr>
          <w:p w14:paraId="6D16FE09"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ECL</w:t>
            </w:r>
          </w:p>
        </w:tc>
        <w:tc>
          <w:tcPr>
            <w:tcW w:w="3402" w:type="dxa"/>
          </w:tcPr>
          <w:p w14:paraId="261C7DAE"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Yes</w:t>
            </w:r>
          </w:p>
        </w:tc>
      </w:tr>
      <w:tr w:rsidR="00BA477C" w:rsidRPr="001D152C" w14:paraId="3C117517" w14:textId="77777777" w:rsidTr="00473683">
        <w:tc>
          <w:tcPr>
            <w:tcW w:w="4111" w:type="dxa"/>
          </w:tcPr>
          <w:p w14:paraId="76448B30"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New Zealand</w:t>
            </w:r>
          </w:p>
        </w:tc>
        <w:tc>
          <w:tcPr>
            <w:tcW w:w="2977" w:type="dxa"/>
          </w:tcPr>
          <w:p w14:paraId="3E9C9584"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New Zealand Inventory</w:t>
            </w:r>
          </w:p>
        </w:tc>
        <w:tc>
          <w:tcPr>
            <w:tcW w:w="3402" w:type="dxa"/>
          </w:tcPr>
          <w:p w14:paraId="1820C425"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Yes</w:t>
            </w:r>
          </w:p>
        </w:tc>
      </w:tr>
      <w:tr w:rsidR="00BA477C" w:rsidRPr="001D152C" w14:paraId="4AE81341" w14:textId="77777777" w:rsidTr="00473683">
        <w:tc>
          <w:tcPr>
            <w:tcW w:w="4111" w:type="dxa"/>
          </w:tcPr>
          <w:p w14:paraId="04C5CF4C"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Philippines</w:t>
            </w:r>
          </w:p>
        </w:tc>
        <w:tc>
          <w:tcPr>
            <w:tcW w:w="2977" w:type="dxa"/>
          </w:tcPr>
          <w:p w14:paraId="33AE4537"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PICCS</w:t>
            </w:r>
          </w:p>
        </w:tc>
        <w:tc>
          <w:tcPr>
            <w:tcW w:w="3402" w:type="dxa"/>
          </w:tcPr>
          <w:p w14:paraId="3FA22812"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Yes</w:t>
            </w:r>
          </w:p>
        </w:tc>
      </w:tr>
      <w:tr w:rsidR="00BA477C" w:rsidRPr="001D152C" w14:paraId="19335A5B" w14:textId="77777777" w:rsidTr="00473683">
        <w:tc>
          <w:tcPr>
            <w:tcW w:w="4111" w:type="dxa"/>
          </w:tcPr>
          <w:p w14:paraId="443780DA"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US and Puerto Rico</w:t>
            </w:r>
          </w:p>
        </w:tc>
        <w:tc>
          <w:tcPr>
            <w:tcW w:w="2977" w:type="dxa"/>
          </w:tcPr>
          <w:p w14:paraId="2056F5AD"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TSCA</w:t>
            </w:r>
          </w:p>
        </w:tc>
        <w:tc>
          <w:tcPr>
            <w:tcW w:w="3402" w:type="dxa"/>
          </w:tcPr>
          <w:p w14:paraId="431BB674" w14:textId="77777777" w:rsidR="00BA477C" w:rsidRPr="001D152C" w:rsidRDefault="00BA477C" w:rsidP="00473683">
            <w:pPr>
              <w:autoSpaceDE w:val="0"/>
              <w:autoSpaceDN w:val="0"/>
              <w:adjustRightInd w:val="0"/>
              <w:jc w:val="center"/>
              <w:rPr>
                <w:rFonts w:ascii="Aptos Display" w:hAnsi="Aptos Display" w:cs="Verdana"/>
                <w:color w:val="000000"/>
                <w:szCs w:val="21"/>
              </w:rPr>
            </w:pPr>
            <w:r w:rsidRPr="001D152C">
              <w:rPr>
                <w:rFonts w:ascii="Aptos Display" w:hAnsi="Aptos Display" w:cs="Verdana"/>
                <w:color w:val="000000"/>
                <w:szCs w:val="21"/>
              </w:rPr>
              <w:t xml:space="preserve">Yes </w:t>
            </w:r>
          </w:p>
        </w:tc>
      </w:tr>
    </w:tbl>
    <w:p w14:paraId="215C4F69" w14:textId="77777777" w:rsidR="007E7FB2" w:rsidRPr="001D152C" w:rsidRDefault="007E7FB2" w:rsidP="00177F25">
      <w:pPr>
        <w:rPr>
          <w:rFonts w:hint="eastAsia"/>
          <w:b/>
          <w:bCs/>
          <w:color w:val="000066"/>
        </w:rPr>
      </w:pPr>
    </w:p>
    <w:p w14:paraId="239F5FB6" w14:textId="34278D3A" w:rsidR="00BA477C" w:rsidRPr="001D152C" w:rsidRDefault="007E7FB2" w:rsidP="007E7FB2">
      <w:pPr>
        <w:pStyle w:val="Default"/>
        <w:spacing w:before="240" w:line="300" w:lineRule="exact"/>
        <w:jc w:val="both"/>
        <w:rPr>
          <w:rFonts w:ascii="Aptos Display" w:eastAsiaTheme="minorEastAsia" w:hAnsi="Aptos Display" w:cstheme="minorBidi"/>
          <w:b/>
          <w:bCs/>
          <w:color w:val="auto"/>
          <w:kern w:val="2"/>
          <w:u w:val="single"/>
        </w:rPr>
      </w:pPr>
      <w:r w:rsidRPr="001D152C">
        <w:rPr>
          <w:rFonts w:ascii="Aptos Display" w:eastAsiaTheme="minorEastAsia" w:hAnsi="Aptos Display" w:cstheme="minorBidi"/>
          <w:b/>
          <w:bCs/>
          <w:color w:val="auto"/>
          <w:kern w:val="2"/>
          <w:u w:val="single"/>
        </w:rPr>
        <w:t xml:space="preserve">Section 16: Other </w:t>
      </w:r>
      <w:r w:rsidR="00BA477C" w:rsidRPr="001D152C">
        <w:rPr>
          <w:rFonts w:ascii="Aptos Display" w:eastAsiaTheme="minorEastAsia" w:hAnsi="Aptos Display" w:cstheme="minorBidi"/>
          <w:b/>
          <w:bCs/>
          <w:color w:val="auto"/>
          <w:kern w:val="2"/>
          <w:u w:val="single"/>
        </w:rPr>
        <w:t>I</w:t>
      </w:r>
      <w:r w:rsidRPr="001D152C">
        <w:rPr>
          <w:rFonts w:ascii="Aptos Display" w:eastAsiaTheme="minorEastAsia" w:hAnsi="Aptos Display" w:cstheme="minorBidi"/>
          <w:b/>
          <w:bCs/>
          <w:color w:val="auto"/>
          <w:kern w:val="2"/>
          <w:u w:val="single"/>
        </w:rPr>
        <w:t>nformation</w:t>
      </w:r>
    </w:p>
    <w:p w14:paraId="3C594286" w14:textId="77777777" w:rsidR="00BA477C" w:rsidRPr="001D152C" w:rsidRDefault="00BA477C" w:rsidP="00BA477C">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Revision Information</w:t>
      </w:r>
    </w:p>
    <w:p w14:paraId="7E496BF1" w14:textId="05BE1497" w:rsidR="00BA477C" w:rsidRPr="001D152C" w:rsidRDefault="00BA477C" w:rsidP="00BA477C">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 xml:space="preserve">Date of this version: </w:t>
      </w:r>
      <w:r w:rsidR="001C680C" w:rsidRPr="001C680C">
        <w:rPr>
          <w:rFonts w:ascii="Aptos Display" w:hAnsi="Aptos Display" w:cs="Verdana" w:hint="eastAsia"/>
          <w:color w:val="000000"/>
          <w:szCs w:val="21"/>
        </w:rPr>
        <w:t>Mar</w:t>
      </w:r>
      <w:r w:rsidR="002C19C4" w:rsidRPr="001D152C">
        <w:rPr>
          <w:rFonts w:ascii="Aptos Display" w:hAnsi="Aptos Display" w:cs="Verdana" w:hint="eastAsia"/>
          <w:color w:val="000000"/>
          <w:szCs w:val="21"/>
        </w:rPr>
        <w:t xml:space="preserve"> </w:t>
      </w:r>
      <w:r w:rsidR="00B40CA3">
        <w:rPr>
          <w:rFonts w:ascii="Aptos Display" w:hAnsi="Aptos Display" w:cs="Verdana" w:hint="eastAsia"/>
          <w:color w:val="000000"/>
          <w:szCs w:val="21"/>
        </w:rPr>
        <w:t>5</w:t>
      </w:r>
      <w:r w:rsidRPr="001D152C">
        <w:rPr>
          <w:rFonts w:ascii="Aptos Display" w:hAnsi="Aptos Display" w:cs="Verdana"/>
          <w:color w:val="000000"/>
          <w:szCs w:val="21"/>
        </w:rPr>
        <w:t>, 202</w:t>
      </w:r>
      <w:r w:rsidR="00D9390D">
        <w:rPr>
          <w:rFonts w:ascii="Aptos Display" w:hAnsi="Aptos Display" w:cs="Verdana" w:hint="eastAsia"/>
          <w:color w:val="000000"/>
          <w:szCs w:val="21"/>
        </w:rPr>
        <w:t>5</w:t>
      </w:r>
    </w:p>
    <w:p w14:paraId="1B21DB60" w14:textId="0820BF71" w:rsidR="00BA477C" w:rsidRPr="001D152C" w:rsidRDefault="00BA477C" w:rsidP="00BA477C">
      <w:pPr>
        <w:autoSpaceDE w:val="0"/>
        <w:autoSpaceDN w:val="0"/>
        <w:adjustRightInd w:val="0"/>
        <w:jc w:val="left"/>
        <w:rPr>
          <w:rFonts w:ascii="Aptos Display" w:hAnsi="Aptos Display" w:cs="Verdana"/>
          <w:b/>
          <w:bCs/>
          <w:color w:val="000000"/>
          <w:szCs w:val="21"/>
        </w:rPr>
      </w:pPr>
      <w:r w:rsidRPr="001D152C">
        <w:rPr>
          <w:rFonts w:ascii="Aptos Display" w:hAnsi="Aptos Display" w:cs="Verdana"/>
          <w:b/>
          <w:bCs/>
          <w:color w:val="000000"/>
          <w:szCs w:val="21"/>
        </w:rPr>
        <w:t>Declaration to Reader</w:t>
      </w:r>
    </w:p>
    <w:p w14:paraId="6AC66DE0" w14:textId="488362EB" w:rsidR="007E7FB2" w:rsidRPr="00362A59" w:rsidRDefault="00BA477C" w:rsidP="00362A59">
      <w:pPr>
        <w:autoSpaceDE w:val="0"/>
        <w:autoSpaceDN w:val="0"/>
        <w:adjustRightInd w:val="0"/>
        <w:jc w:val="left"/>
        <w:rPr>
          <w:rFonts w:ascii="Aptos Display" w:hAnsi="Aptos Display" w:cs="Verdana"/>
          <w:color w:val="000000"/>
          <w:szCs w:val="21"/>
        </w:rPr>
      </w:pPr>
      <w:r w:rsidRPr="001D152C">
        <w:rPr>
          <w:rFonts w:ascii="Aptos Display" w:hAnsi="Aptos Display" w:cs="Verdana"/>
          <w:color w:val="000000"/>
          <w:szCs w:val="21"/>
        </w:rPr>
        <w:t xml:space="preserve">The above information is believed to be correct but does not purport to be all inclusive and shall be used only as a guide. The information in this document is based on the present state of our knowledge and is applicable to the product with regard to appropriate safety precautions. It does not represent any guarantee of the properties of the product. </w:t>
      </w:r>
      <w:r w:rsidR="00362A59" w:rsidRPr="001D152C">
        <w:rPr>
          <w:rFonts w:ascii="Aptos Display" w:hAnsi="Aptos Display" w:cs="Verdana"/>
          <w:color w:val="000000"/>
          <w:szCs w:val="21"/>
        </w:rPr>
        <w:t xml:space="preserve">However, the information is provided without any warranty, express or implied, regarding its correctness. </w:t>
      </w:r>
      <w:r w:rsidR="00362A59" w:rsidRPr="001D152C">
        <w:rPr>
          <w:rFonts w:ascii="Aptos Display" w:hAnsi="Aptos Display" w:cs="Verdana"/>
          <w:color w:val="000000"/>
          <w:szCs w:val="21"/>
        </w:rPr>
        <w:lastRenderedPageBreak/>
        <w:t xml:space="preserve">The conditions or methods of handling, storage, use or disposal of the product are beyond our control and may be beyond our knowledge. For this and other reasons, we do not assume responsibility and expressly disclaim liability for loss, damage or expense arising out of or in any way connected with the handling, storage, use or disposal of the product. This SDS was prepared and is to be used only for this product. If the product is used as a component in another product, this SDS information may not be applicable. </w:t>
      </w:r>
      <w:r w:rsidRPr="001D152C">
        <w:rPr>
          <w:rFonts w:ascii="Aptos Display" w:hAnsi="Aptos Display" w:cs="Verdana"/>
          <w:color w:val="000000"/>
          <w:szCs w:val="21"/>
        </w:rPr>
        <w:t>O’Laughlin Corporation Limited, shall not be held liable for any damage resulting from handling or from contact with the above product. See reverse side of invoice or packing slip for additional terms and conditions of sale.</w:t>
      </w:r>
    </w:p>
    <w:sectPr w:rsidR="007E7FB2" w:rsidRPr="00362A59" w:rsidSect="00FD76D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55E5" w14:textId="77777777" w:rsidR="000D489E" w:rsidRDefault="000D489E" w:rsidP="006960F7">
      <w:pPr>
        <w:rPr>
          <w:rFonts w:hint="eastAsia"/>
        </w:rPr>
      </w:pPr>
      <w:r>
        <w:separator/>
      </w:r>
    </w:p>
  </w:endnote>
  <w:endnote w:type="continuationSeparator" w:id="0">
    <w:p w14:paraId="72337A7F" w14:textId="77777777" w:rsidR="000D489E" w:rsidRDefault="000D489E" w:rsidP="006960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9338" w14:textId="77777777" w:rsidR="007B6C58" w:rsidRDefault="007B6C58">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C592" w14:textId="508A9DF9" w:rsidR="001719A6" w:rsidRPr="001719A6" w:rsidRDefault="001719A6">
    <w:pPr>
      <w:pStyle w:val="a5"/>
      <w:rPr>
        <w:rFonts w:ascii="Aptos Display" w:hAnsi="Aptos Display"/>
        <w:b/>
        <w:bCs/>
      </w:rPr>
    </w:pPr>
    <w:r w:rsidRPr="001719A6">
      <w:rPr>
        <w:rFonts w:ascii="Aptos Display" w:hAnsi="Aptos Display"/>
        <w:b/>
        <w:bCs/>
      </w:rPr>
      <w:t>website:</w:t>
    </w:r>
    <w:r>
      <w:rPr>
        <w:rFonts w:ascii="Aptos Display" w:hAnsi="Aptos Display"/>
        <w:b/>
        <w:bCs/>
      </w:rPr>
      <w:t xml:space="preserve"> </w:t>
    </w:r>
    <w:r w:rsidRPr="001719A6">
      <w:rPr>
        <w:rFonts w:ascii="Aptos Display" w:hAnsi="Aptos Display"/>
        <w:b/>
        <w:bCs/>
      </w:rPr>
      <w:t>www.olaughlinco.com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C1B4" w14:textId="77777777" w:rsidR="007B6C58" w:rsidRDefault="007B6C5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5B35D" w14:textId="77777777" w:rsidR="000D489E" w:rsidRDefault="000D489E" w:rsidP="006960F7">
      <w:pPr>
        <w:rPr>
          <w:rFonts w:hint="eastAsia"/>
        </w:rPr>
      </w:pPr>
      <w:r>
        <w:separator/>
      </w:r>
    </w:p>
  </w:footnote>
  <w:footnote w:type="continuationSeparator" w:id="0">
    <w:p w14:paraId="5E483EA8" w14:textId="77777777" w:rsidR="000D489E" w:rsidRDefault="000D489E" w:rsidP="006960F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C2F0" w14:textId="77777777" w:rsidR="007B6C58" w:rsidRDefault="007B6C58">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71DC" w14:textId="13A13C3A" w:rsidR="006960F7" w:rsidRPr="001D152C" w:rsidRDefault="006960F7" w:rsidP="006960F7">
    <w:pPr>
      <w:jc w:val="left"/>
      <w:rPr>
        <w:rFonts w:ascii="Aptos Display" w:hAnsi="Aptos Display"/>
        <w:b/>
        <w:bCs/>
        <w:sz w:val="32"/>
        <w:szCs w:val="36"/>
      </w:rPr>
    </w:pPr>
    <w:r w:rsidRPr="001D152C">
      <w:rPr>
        <w:rFonts w:ascii="Arial" w:hAnsi="Arial" w:cs="Arial"/>
        <w:noProof/>
        <w:sz w:val="18"/>
        <w:szCs w:val="18"/>
      </w:rPr>
      <w:drawing>
        <wp:inline distT="0" distB="0" distL="0" distR="0" wp14:anchorId="64C54CB6" wp14:editId="001CCE2B">
          <wp:extent cx="1447800" cy="55245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 cstate="print"/>
                  <a:srcRect/>
                  <a:stretch>
                    <a:fillRect/>
                  </a:stretch>
                </pic:blipFill>
                <pic:spPr bwMode="auto">
                  <a:xfrm>
                    <a:off x="0" y="0"/>
                    <a:ext cx="1451043" cy="553687"/>
                  </a:xfrm>
                  <a:prstGeom prst="rect">
                    <a:avLst/>
                  </a:prstGeom>
                  <a:noFill/>
                  <a:ln w="9525">
                    <a:noFill/>
                    <a:miter lim="800000"/>
                    <a:headEnd/>
                    <a:tailEnd/>
                  </a:ln>
                </pic:spPr>
              </pic:pic>
            </a:graphicData>
          </a:graphic>
        </wp:inline>
      </w:drawing>
    </w:r>
    <w:r w:rsidRPr="001D152C">
      <w:rPr>
        <w:rFonts w:hint="eastAsia"/>
      </w:rPr>
      <w:t xml:space="preserve"> </w:t>
    </w:r>
    <w:r w:rsidRPr="001D152C">
      <w:t xml:space="preserve">                                </w:t>
    </w:r>
    <w:r w:rsidR="00C83CC5" w:rsidRPr="001D152C">
      <w:t xml:space="preserve">              </w:t>
    </w:r>
    <w:r w:rsidR="00BB2155" w:rsidRPr="001D152C">
      <w:rPr>
        <w:rFonts w:ascii="Aptos Display" w:hAnsi="Aptos Display"/>
        <w:b/>
        <w:bCs/>
        <w:sz w:val="32"/>
        <w:szCs w:val="36"/>
      </w:rPr>
      <w:t>Safety Data Sheet</w:t>
    </w:r>
  </w:p>
  <w:p w14:paraId="462AEB0A" w14:textId="3BDA472A" w:rsidR="000D0516" w:rsidRPr="001D152C" w:rsidRDefault="000D0516" w:rsidP="006960F7">
    <w:pPr>
      <w:jc w:val="left"/>
      <w:rPr>
        <w:rFonts w:ascii="Aptos Display" w:hAnsi="Aptos Display"/>
        <w:b/>
        <w:bCs/>
        <w:sz w:val="18"/>
        <w:szCs w:val="18"/>
      </w:rPr>
    </w:pPr>
    <w:r w:rsidRPr="001D152C">
      <w:rPr>
        <w:rFonts w:ascii="Aptos Display" w:hAnsi="Aptos Display" w:hint="eastAsia"/>
        <w:b/>
        <w:bCs/>
        <w:sz w:val="18"/>
        <w:szCs w:val="18"/>
      </w:rPr>
      <w:t>Version</w:t>
    </w:r>
    <w:r w:rsidRPr="007B6C58">
      <w:rPr>
        <w:rFonts w:ascii="Aptos Display" w:hAnsi="Aptos Display" w:hint="eastAsia"/>
        <w:b/>
        <w:bCs/>
        <w:sz w:val="18"/>
        <w:szCs w:val="18"/>
      </w:rPr>
      <w:t>:</w:t>
    </w:r>
    <w:r w:rsidRPr="007B6C58">
      <w:rPr>
        <w:rFonts w:ascii="Aptos Display" w:hAnsi="Aptos Display"/>
        <w:b/>
        <w:bCs/>
        <w:sz w:val="18"/>
        <w:szCs w:val="18"/>
      </w:rPr>
      <w:t xml:space="preserve"> </w:t>
    </w:r>
    <w:r w:rsidR="007B6C58" w:rsidRPr="007B6C58">
      <w:rPr>
        <w:rFonts w:ascii="Aptos Display" w:hAnsi="Aptos Display" w:hint="eastAsia"/>
        <w:b/>
        <w:bCs/>
        <w:sz w:val="18"/>
        <w:szCs w:val="18"/>
      </w:rPr>
      <w:t>2</w:t>
    </w:r>
    <w:r w:rsidRPr="007B6C58">
      <w:rPr>
        <w:rFonts w:ascii="Aptos Display" w:hAnsi="Aptos Display"/>
        <w:b/>
        <w:bCs/>
        <w:sz w:val="18"/>
        <w:szCs w:val="18"/>
      </w:rPr>
      <w:t>.0</w:t>
    </w:r>
    <w:r w:rsidRPr="001D152C">
      <w:rPr>
        <w:rFonts w:ascii="Aptos Display" w:hAnsi="Aptos Display"/>
        <w:b/>
        <w:bCs/>
        <w:sz w:val="18"/>
        <w:szCs w:val="18"/>
      </w:rPr>
      <w:t xml:space="preserve"> </w:t>
    </w:r>
  </w:p>
  <w:p w14:paraId="497F2313" w14:textId="7F7F9702" w:rsidR="000D0516" w:rsidRPr="000D0516" w:rsidRDefault="000D0516" w:rsidP="006960F7">
    <w:pPr>
      <w:jc w:val="left"/>
      <w:rPr>
        <w:rFonts w:ascii="Aptos Display" w:hAnsi="Aptos Display"/>
        <w:b/>
        <w:bCs/>
        <w:sz w:val="18"/>
        <w:szCs w:val="18"/>
      </w:rPr>
    </w:pPr>
    <w:r w:rsidRPr="001D152C">
      <w:rPr>
        <w:rFonts w:ascii="Aptos Display" w:hAnsi="Aptos Display"/>
        <w:b/>
        <w:bCs/>
        <w:sz w:val="18"/>
        <w:szCs w:val="18"/>
      </w:rPr>
      <w:t xml:space="preserve">Revision date: </w:t>
    </w:r>
    <w:r w:rsidR="00D9390D">
      <w:rPr>
        <w:rFonts w:ascii="Aptos Display" w:hAnsi="Aptos Display" w:hint="eastAsia"/>
        <w:b/>
        <w:bCs/>
        <w:sz w:val="18"/>
        <w:szCs w:val="18"/>
      </w:rPr>
      <w:t>0</w:t>
    </w:r>
    <w:r w:rsidR="001C680C">
      <w:rPr>
        <w:rFonts w:ascii="Aptos Display" w:hAnsi="Aptos Display" w:hint="eastAsia"/>
        <w:b/>
        <w:bCs/>
        <w:sz w:val="18"/>
        <w:szCs w:val="18"/>
      </w:rPr>
      <w:t>3</w:t>
    </w:r>
    <w:r w:rsidRPr="001D152C">
      <w:rPr>
        <w:rFonts w:ascii="Aptos Display" w:hAnsi="Aptos Display"/>
        <w:b/>
        <w:bCs/>
        <w:sz w:val="18"/>
        <w:szCs w:val="18"/>
      </w:rPr>
      <w:t>/</w:t>
    </w:r>
    <w:r w:rsidR="007B6C58">
      <w:rPr>
        <w:rFonts w:ascii="Aptos Display" w:hAnsi="Aptos Display" w:hint="eastAsia"/>
        <w:b/>
        <w:bCs/>
        <w:sz w:val="18"/>
        <w:szCs w:val="18"/>
      </w:rPr>
      <w:t>05</w:t>
    </w:r>
    <w:r w:rsidRPr="001D152C">
      <w:rPr>
        <w:rFonts w:ascii="Aptos Display" w:hAnsi="Aptos Display"/>
        <w:b/>
        <w:bCs/>
        <w:sz w:val="18"/>
        <w:szCs w:val="18"/>
      </w:rPr>
      <w:t>/2</w:t>
    </w:r>
    <w:r w:rsidR="00693EDC" w:rsidRPr="001D152C">
      <w:rPr>
        <w:rFonts w:ascii="Aptos Display" w:hAnsi="Aptos Display" w:hint="eastAsia"/>
        <w:b/>
        <w:bCs/>
        <w:sz w:val="18"/>
        <w:szCs w:val="18"/>
      </w:rPr>
      <w:t>02</w:t>
    </w:r>
    <w:r w:rsidR="00D9390D">
      <w:rPr>
        <w:rFonts w:ascii="Aptos Display" w:hAnsi="Aptos Display" w:hint="eastAsia"/>
        <w:b/>
        <w:bCs/>
        <w:sz w:val="18"/>
        <w:szCs w:val="18"/>
      </w:rPr>
      <w:t>5</w:t>
    </w:r>
    <w:r w:rsidRPr="001D152C">
      <w:rPr>
        <w:rFonts w:ascii="Aptos Display" w:hAnsi="Aptos Display"/>
        <w:b/>
        <w:bCs/>
        <w:sz w:val="18"/>
        <w:szCs w:val="18"/>
      </w:rPr>
      <w:t xml:space="preserve">                                                     </w:t>
    </w:r>
    <w:r w:rsidR="00E41E02" w:rsidRPr="001D152C">
      <w:rPr>
        <w:rFonts w:ascii="Aptos Display" w:hAnsi="Aptos Display"/>
        <w:b/>
        <w:bCs/>
        <w:sz w:val="18"/>
        <w:szCs w:val="18"/>
      </w:rPr>
      <w:t xml:space="preserve"> </w:t>
    </w:r>
    <w:r w:rsidR="007B6C58">
      <w:rPr>
        <w:rFonts w:ascii="Aptos Display" w:hAnsi="Aptos Display" w:hint="eastAsia"/>
        <w:b/>
        <w:bCs/>
        <w:sz w:val="18"/>
        <w:szCs w:val="18"/>
      </w:rPr>
      <w:t xml:space="preserve">  </w:t>
    </w:r>
    <w:r w:rsidRPr="001D152C">
      <w:rPr>
        <w:rFonts w:ascii="Aptos Display" w:hAnsi="Aptos Display"/>
        <w:b/>
        <w:bCs/>
        <w:sz w:val="18"/>
        <w:szCs w:val="18"/>
      </w:rPr>
      <w:t>Product Name:</w:t>
    </w:r>
    <w:r w:rsidR="00E41E02" w:rsidRPr="001D152C">
      <w:t xml:space="preserve"> </w:t>
    </w:r>
    <w:r w:rsidR="007B6C58" w:rsidRPr="007B6C58">
      <w:rPr>
        <w:rFonts w:ascii="Aptos Display" w:hAnsi="Aptos Display" w:hint="eastAsia"/>
        <w:b/>
        <w:bCs/>
        <w:sz w:val="18"/>
        <w:szCs w:val="18"/>
      </w:rPr>
      <w:t>2-UNDECANONE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BD3E6" w14:textId="77777777" w:rsidR="007B6C58" w:rsidRDefault="007B6C58">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74"/>
    <w:rsid w:val="00002850"/>
    <w:rsid w:val="00007C81"/>
    <w:rsid w:val="000504CD"/>
    <w:rsid w:val="000602FA"/>
    <w:rsid w:val="00080EB2"/>
    <w:rsid w:val="00090479"/>
    <w:rsid w:val="00097B49"/>
    <w:rsid w:val="000C1F3E"/>
    <w:rsid w:val="000C54C9"/>
    <w:rsid w:val="000C5634"/>
    <w:rsid w:val="000D0516"/>
    <w:rsid w:val="000D2504"/>
    <w:rsid w:val="000D489E"/>
    <w:rsid w:val="001106C1"/>
    <w:rsid w:val="00130335"/>
    <w:rsid w:val="00133690"/>
    <w:rsid w:val="00147FE0"/>
    <w:rsid w:val="00155EA6"/>
    <w:rsid w:val="001719A6"/>
    <w:rsid w:val="001721B5"/>
    <w:rsid w:val="00177F25"/>
    <w:rsid w:val="00182E0C"/>
    <w:rsid w:val="0018352A"/>
    <w:rsid w:val="001C5E49"/>
    <w:rsid w:val="001C680C"/>
    <w:rsid w:val="001D152C"/>
    <w:rsid w:val="001E4ABA"/>
    <w:rsid w:val="001F4382"/>
    <w:rsid w:val="002179DD"/>
    <w:rsid w:val="00242EA2"/>
    <w:rsid w:val="00244E76"/>
    <w:rsid w:val="002A46E1"/>
    <w:rsid w:val="002B02AF"/>
    <w:rsid w:val="002C19C4"/>
    <w:rsid w:val="002E3367"/>
    <w:rsid w:val="002E4104"/>
    <w:rsid w:val="002E5629"/>
    <w:rsid w:val="002E64E8"/>
    <w:rsid w:val="003116D2"/>
    <w:rsid w:val="0033265D"/>
    <w:rsid w:val="003467D9"/>
    <w:rsid w:val="003605B8"/>
    <w:rsid w:val="00361A75"/>
    <w:rsid w:val="00361BFB"/>
    <w:rsid w:val="00362A59"/>
    <w:rsid w:val="0036663F"/>
    <w:rsid w:val="00366FD5"/>
    <w:rsid w:val="003709C1"/>
    <w:rsid w:val="003827DA"/>
    <w:rsid w:val="0038289B"/>
    <w:rsid w:val="00395153"/>
    <w:rsid w:val="003A5D4D"/>
    <w:rsid w:val="003E1B29"/>
    <w:rsid w:val="0042519C"/>
    <w:rsid w:val="0042668B"/>
    <w:rsid w:val="004405A9"/>
    <w:rsid w:val="00444BE1"/>
    <w:rsid w:val="00475B65"/>
    <w:rsid w:val="00487176"/>
    <w:rsid w:val="004A00D3"/>
    <w:rsid w:val="004B0176"/>
    <w:rsid w:val="004B3093"/>
    <w:rsid w:val="004B3E5C"/>
    <w:rsid w:val="004D19A5"/>
    <w:rsid w:val="004E3FFE"/>
    <w:rsid w:val="004F1C5C"/>
    <w:rsid w:val="004F448F"/>
    <w:rsid w:val="00502E6C"/>
    <w:rsid w:val="00511468"/>
    <w:rsid w:val="0055195F"/>
    <w:rsid w:val="005807F2"/>
    <w:rsid w:val="00586FC5"/>
    <w:rsid w:val="005A284F"/>
    <w:rsid w:val="005C4A62"/>
    <w:rsid w:val="005D7EAE"/>
    <w:rsid w:val="00620E82"/>
    <w:rsid w:val="00626F51"/>
    <w:rsid w:val="00646C78"/>
    <w:rsid w:val="00660189"/>
    <w:rsid w:val="006661CB"/>
    <w:rsid w:val="00670E08"/>
    <w:rsid w:val="0067799E"/>
    <w:rsid w:val="00683265"/>
    <w:rsid w:val="0068662A"/>
    <w:rsid w:val="00693EDC"/>
    <w:rsid w:val="00694183"/>
    <w:rsid w:val="006960F7"/>
    <w:rsid w:val="006B3C5F"/>
    <w:rsid w:val="006C2F92"/>
    <w:rsid w:val="006C36EE"/>
    <w:rsid w:val="006D550B"/>
    <w:rsid w:val="006E79E5"/>
    <w:rsid w:val="006F350C"/>
    <w:rsid w:val="006F6A30"/>
    <w:rsid w:val="0071042D"/>
    <w:rsid w:val="00721EA6"/>
    <w:rsid w:val="00746503"/>
    <w:rsid w:val="00747F86"/>
    <w:rsid w:val="007567A0"/>
    <w:rsid w:val="00765C0A"/>
    <w:rsid w:val="0076683F"/>
    <w:rsid w:val="00767F1C"/>
    <w:rsid w:val="00792774"/>
    <w:rsid w:val="007B6C58"/>
    <w:rsid w:val="007D713D"/>
    <w:rsid w:val="007E7FB2"/>
    <w:rsid w:val="0081062C"/>
    <w:rsid w:val="00823DFC"/>
    <w:rsid w:val="00831869"/>
    <w:rsid w:val="00865CC2"/>
    <w:rsid w:val="0087299F"/>
    <w:rsid w:val="00885DF9"/>
    <w:rsid w:val="008D255E"/>
    <w:rsid w:val="00903C85"/>
    <w:rsid w:val="00942A9C"/>
    <w:rsid w:val="009452B4"/>
    <w:rsid w:val="009A1AC3"/>
    <w:rsid w:val="009A36A4"/>
    <w:rsid w:val="009B4881"/>
    <w:rsid w:val="009B60D2"/>
    <w:rsid w:val="009B7E20"/>
    <w:rsid w:val="009D0509"/>
    <w:rsid w:val="009E6538"/>
    <w:rsid w:val="009F1BEB"/>
    <w:rsid w:val="00A12A9A"/>
    <w:rsid w:val="00A156BB"/>
    <w:rsid w:val="00A47DF3"/>
    <w:rsid w:val="00A733F3"/>
    <w:rsid w:val="00A75515"/>
    <w:rsid w:val="00A903A1"/>
    <w:rsid w:val="00AB6095"/>
    <w:rsid w:val="00AD0067"/>
    <w:rsid w:val="00AE0124"/>
    <w:rsid w:val="00AE1CBB"/>
    <w:rsid w:val="00AE3159"/>
    <w:rsid w:val="00AE6864"/>
    <w:rsid w:val="00B34527"/>
    <w:rsid w:val="00B40CA3"/>
    <w:rsid w:val="00B70BE5"/>
    <w:rsid w:val="00B80F9A"/>
    <w:rsid w:val="00BA1AC9"/>
    <w:rsid w:val="00BA477C"/>
    <w:rsid w:val="00BA4EBD"/>
    <w:rsid w:val="00BB2155"/>
    <w:rsid w:val="00BB62F4"/>
    <w:rsid w:val="00BE6D7B"/>
    <w:rsid w:val="00BF252E"/>
    <w:rsid w:val="00C013A9"/>
    <w:rsid w:val="00C26428"/>
    <w:rsid w:val="00C4750F"/>
    <w:rsid w:val="00C62EB4"/>
    <w:rsid w:val="00C6598D"/>
    <w:rsid w:val="00C83CC5"/>
    <w:rsid w:val="00C86BBD"/>
    <w:rsid w:val="00CE3683"/>
    <w:rsid w:val="00CF1D56"/>
    <w:rsid w:val="00CF6F45"/>
    <w:rsid w:val="00D4572F"/>
    <w:rsid w:val="00D7223F"/>
    <w:rsid w:val="00D926B1"/>
    <w:rsid w:val="00D9390D"/>
    <w:rsid w:val="00DB6932"/>
    <w:rsid w:val="00DB6FFD"/>
    <w:rsid w:val="00DC0DCA"/>
    <w:rsid w:val="00DC1D85"/>
    <w:rsid w:val="00DC50FD"/>
    <w:rsid w:val="00DF4867"/>
    <w:rsid w:val="00DF4A32"/>
    <w:rsid w:val="00E05950"/>
    <w:rsid w:val="00E064E4"/>
    <w:rsid w:val="00E07A8D"/>
    <w:rsid w:val="00E3097B"/>
    <w:rsid w:val="00E41E02"/>
    <w:rsid w:val="00E443D6"/>
    <w:rsid w:val="00E44C3C"/>
    <w:rsid w:val="00E547EE"/>
    <w:rsid w:val="00E670D3"/>
    <w:rsid w:val="00EA7C90"/>
    <w:rsid w:val="00EC1CBF"/>
    <w:rsid w:val="00F06FB0"/>
    <w:rsid w:val="00F200B8"/>
    <w:rsid w:val="00F36996"/>
    <w:rsid w:val="00F61E2D"/>
    <w:rsid w:val="00F63EDD"/>
    <w:rsid w:val="00FA206F"/>
    <w:rsid w:val="00FA2E99"/>
    <w:rsid w:val="00FC1656"/>
    <w:rsid w:val="00FC29D2"/>
    <w:rsid w:val="00FD76D1"/>
    <w:rsid w:val="00FE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DEAB"/>
  <w15:chartTrackingRefBased/>
  <w15:docId w15:val="{322EA146-ED9E-4A4F-8223-5C320923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0F7"/>
    <w:pPr>
      <w:tabs>
        <w:tab w:val="center" w:pos="4153"/>
        <w:tab w:val="right" w:pos="8306"/>
      </w:tabs>
      <w:snapToGrid w:val="0"/>
      <w:jc w:val="center"/>
    </w:pPr>
    <w:rPr>
      <w:sz w:val="18"/>
      <w:szCs w:val="18"/>
    </w:rPr>
  </w:style>
  <w:style w:type="character" w:customStyle="1" w:styleId="a4">
    <w:name w:val="页眉 字符"/>
    <w:basedOn w:val="a0"/>
    <w:link w:val="a3"/>
    <w:uiPriority w:val="99"/>
    <w:rsid w:val="006960F7"/>
    <w:rPr>
      <w:sz w:val="18"/>
      <w:szCs w:val="18"/>
    </w:rPr>
  </w:style>
  <w:style w:type="paragraph" w:styleId="a5">
    <w:name w:val="footer"/>
    <w:basedOn w:val="a"/>
    <w:link w:val="a6"/>
    <w:unhideWhenUsed/>
    <w:rsid w:val="006960F7"/>
    <w:pPr>
      <w:tabs>
        <w:tab w:val="center" w:pos="4153"/>
        <w:tab w:val="right" w:pos="8306"/>
      </w:tabs>
      <w:snapToGrid w:val="0"/>
      <w:jc w:val="left"/>
    </w:pPr>
    <w:rPr>
      <w:sz w:val="18"/>
      <w:szCs w:val="18"/>
    </w:rPr>
  </w:style>
  <w:style w:type="character" w:customStyle="1" w:styleId="a6">
    <w:name w:val="页脚 字符"/>
    <w:basedOn w:val="a0"/>
    <w:link w:val="a5"/>
    <w:rsid w:val="006960F7"/>
    <w:rPr>
      <w:sz w:val="18"/>
      <w:szCs w:val="18"/>
    </w:rPr>
  </w:style>
  <w:style w:type="table" w:styleId="a7">
    <w:name w:val="Table Grid"/>
    <w:basedOn w:val="a1"/>
    <w:uiPriority w:val="59"/>
    <w:rsid w:val="004F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rsid w:val="006E79E5"/>
    <w:pPr>
      <w:ind w:firstLineChars="200" w:firstLine="420"/>
    </w:pPr>
    <w:rPr>
      <w:rFonts w:ascii="Calibri" w:eastAsia="宋体" w:hAnsi="Calibri" w:cs="Times New Roman"/>
    </w:rPr>
  </w:style>
  <w:style w:type="paragraph" w:customStyle="1" w:styleId="Default">
    <w:name w:val="Default"/>
    <w:uiPriority w:val="99"/>
    <w:rsid w:val="007E7FB2"/>
    <w:pPr>
      <w:widowControl w:val="0"/>
      <w:autoSpaceDE w:val="0"/>
      <w:autoSpaceDN w:val="0"/>
      <w:adjustRightInd w:val="0"/>
    </w:pPr>
    <w:rPr>
      <w:rFonts w:ascii="Arial" w:eastAsia="宋体" w:hAnsi="Arial" w:cs="Arial"/>
      <w:color w:val="000000"/>
      <w:kern w:val="0"/>
      <w:sz w:val="24"/>
      <w:szCs w:val="24"/>
    </w:rPr>
  </w:style>
  <w:style w:type="paragraph" w:styleId="a9">
    <w:name w:val="Body Text"/>
    <w:basedOn w:val="a"/>
    <w:link w:val="aa"/>
    <w:uiPriority w:val="1"/>
    <w:qFormat/>
    <w:rsid w:val="00BA477C"/>
    <w:pPr>
      <w:ind w:left="20"/>
      <w:jc w:val="left"/>
    </w:pPr>
    <w:rPr>
      <w:rFonts w:ascii="Arial" w:eastAsia="Arial" w:hAnsi="Arial" w:cs="Times New Roman"/>
      <w:kern w:val="0"/>
      <w:sz w:val="20"/>
      <w:szCs w:val="20"/>
      <w:lang w:eastAsia="en-US"/>
    </w:rPr>
  </w:style>
  <w:style w:type="character" w:customStyle="1" w:styleId="aa">
    <w:name w:val="正文文本 字符"/>
    <w:basedOn w:val="a0"/>
    <w:link w:val="a9"/>
    <w:uiPriority w:val="1"/>
    <w:rsid w:val="00BA477C"/>
    <w:rPr>
      <w:rFonts w:ascii="Arial" w:eastAsia="Arial"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6136">
      <w:bodyDiv w:val="1"/>
      <w:marLeft w:val="0"/>
      <w:marRight w:val="0"/>
      <w:marTop w:val="0"/>
      <w:marBottom w:val="0"/>
      <w:divBdr>
        <w:top w:val="none" w:sz="0" w:space="0" w:color="auto"/>
        <w:left w:val="none" w:sz="0" w:space="0" w:color="auto"/>
        <w:bottom w:val="none" w:sz="0" w:space="0" w:color="auto"/>
        <w:right w:val="none" w:sz="0" w:space="0" w:color="auto"/>
      </w:divBdr>
    </w:div>
    <w:div w:id="15058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Chelsea</dc:creator>
  <cp:keywords/>
  <dc:description/>
  <cp:lastModifiedBy>HE JANE</cp:lastModifiedBy>
  <cp:revision>71</cp:revision>
  <dcterms:created xsi:type="dcterms:W3CDTF">2023-12-07T13:41:00Z</dcterms:created>
  <dcterms:modified xsi:type="dcterms:W3CDTF">2025-03-06T02:19:00Z</dcterms:modified>
</cp:coreProperties>
</file>